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0AD" w:rsidRPr="00AF4A0C" w:rsidRDefault="00CD60AD" w:rsidP="001C0F93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="仿宋" w:eastAsia="仿宋" w:hAnsi="仿宋" w:cs="仿宋"/>
          <w:b/>
          <w:kern w:val="2"/>
          <w:sz w:val="28"/>
          <w:szCs w:val="28"/>
        </w:rPr>
      </w:pPr>
      <w:r w:rsidRPr="00AF4A0C">
        <w:rPr>
          <w:rFonts w:ascii="仿宋" w:eastAsia="仿宋" w:hAnsi="仿宋" w:cs="仿宋" w:hint="eastAsia"/>
          <w:b/>
          <w:kern w:val="2"/>
          <w:sz w:val="28"/>
          <w:szCs w:val="28"/>
        </w:rPr>
        <w:t>附件</w:t>
      </w:r>
      <w:r w:rsidRPr="00AF4A0C">
        <w:rPr>
          <w:rFonts w:ascii="仿宋" w:eastAsia="仿宋" w:hAnsi="仿宋" w:cs="仿宋"/>
          <w:b/>
          <w:kern w:val="2"/>
          <w:sz w:val="28"/>
          <w:szCs w:val="28"/>
        </w:rPr>
        <w:t>1</w:t>
      </w:r>
      <w:r w:rsidRPr="00AF4A0C">
        <w:rPr>
          <w:rFonts w:ascii="仿宋" w:eastAsia="仿宋" w:hAnsi="仿宋" w:cs="仿宋" w:hint="eastAsia"/>
          <w:b/>
          <w:kern w:val="2"/>
          <w:sz w:val="28"/>
          <w:szCs w:val="28"/>
        </w:rPr>
        <w:t>：</w:t>
      </w:r>
    </w:p>
    <w:p w:rsidR="00CD60AD" w:rsidRPr="00686B8F" w:rsidRDefault="00CD60AD" w:rsidP="001C0F93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jc w:val="center"/>
        <w:rPr>
          <w:rFonts w:ascii="仿宋" w:eastAsia="仿宋" w:hAnsi="仿宋" w:cs="仿宋"/>
          <w:sz w:val="22"/>
          <w:szCs w:val="28"/>
        </w:rPr>
      </w:pPr>
    </w:p>
    <w:p w:rsidR="00CD60AD" w:rsidRDefault="00EA7658" w:rsidP="001C0F93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jc w:val="center"/>
        <w:rPr>
          <w:rFonts w:ascii="黑体" w:eastAsia="黑体" w:hAnsi="黑体" w:cs="仿宋"/>
          <w:b/>
          <w:sz w:val="36"/>
          <w:szCs w:val="32"/>
        </w:rPr>
      </w:pPr>
      <w:r w:rsidRPr="00EA7658">
        <w:rPr>
          <w:rFonts w:ascii="黑体" w:eastAsia="黑体" w:hAnsi="黑体" w:cs="仿宋"/>
          <w:b/>
          <w:sz w:val="36"/>
          <w:szCs w:val="32"/>
        </w:rPr>
        <w:t>2020年本科教育教学改革招标项目选题清单</w:t>
      </w:r>
    </w:p>
    <w:p w:rsidR="00035FBF" w:rsidRPr="00035FBF" w:rsidRDefault="00035FBF" w:rsidP="001C0F93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jc w:val="center"/>
        <w:rPr>
          <w:rFonts w:ascii="黑体" w:eastAsia="黑体" w:hAnsi="黑体" w:cs="仿宋"/>
          <w:b/>
          <w:sz w:val="21"/>
          <w:szCs w:val="32"/>
        </w:rPr>
      </w:pPr>
    </w:p>
    <w:p w:rsidR="00CD60AD" w:rsidRPr="00035FBF" w:rsidRDefault="00035FBF" w:rsidP="00035FBF">
      <w:pPr>
        <w:pStyle w:val="a3"/>
        <w:shd w:val="clear" w:color="auto" w:fill="FFFFFF"/>
        <w:spacing w:before="0" w:beforeAutospacing="0" w:after="0" w:afterAutospacing="0" w:line="360" w:lineRule="auto"/>
        <w:ind w:firstLine="560"/>
        <w:rPr>
          <w:rFonts w:ascii="仿宋" w:eastAsia="仿宋" w:hAnsi="仿宋" w:cs="仿宋"/>
          <w:b/>
          <w:sz w:val="32"/>
          <w:szCs w:val="32"/>
        </w:rPr>
      </w:pPr>
      <w:r w:rsidRPr="00035FBF">
        <w:rPr>
          <w:rFonts w:ascii="仿宋" w:eastAsia="仿宋" w:hAnsi="仿宋" w:cs="仿宋" w:hint="eastAsia"/>
          <w:b/>
          <w:sz w:val="32"/>
          <w:szCs w:val="32"/>
        </w:rPr>
        <w:t>一、</w:t>
      </w:r>
      <w:r w:rsidRPr="00035FBF">
        <w:rPr>
          <w:rFonts w:ascii="仿宋" w:eastAsia="仿宋" w:hAnsi="仿宋" w:cs="仿宋"/>
          <w:b/>
          <w:sz w:val="32"/>
          <w:szCs w:val="32"/>
        </w:rPr>
        <w:t>人才培养模式改革与创新研究</w:t>
      </w:r>
    </w:p>
    <w:p w:rsidR="00CD60AD" w:rsidRDefault="00CD60AD" w:rsidP="00255A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江汉大学“三性”人才培养探索与实践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（2年）</w:t>
      </w:r>
    </w:p>
    <w:p w:rsidR="00CD60AD" w:rsidRPr="000738FC" w:rsidRDefault="00CD60AD" w:rsidP="00255A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江汉大学</w:t>
      </w:r>
      <w:r w:rsidRPr="000738FC">
        <w:rPr>
          <w:rFonts w:ascii="仿宋" w:eastAsia="仿宋" w:hAnsi="仿宋" w:cs="仿宋" w:hint="eastAsia"/>
          <w:kern w:val="2"/>
          <w:sz w:val="28"/>
          <w:szCs w:val="28"/>
        </w:rPr>
        <w:t>通识教育体系</w:t>
      </w:r>
      <w:r>
        <w:rPr>
          <w:rFonts w:ascii="仿宋" w:eastAsia="仿宋" w:hAnsi="仿宋" w:cs="仿宋" w:hint="eastAsia"/>
          <w:kern w:val="2"/>
          <w:sz w:val="28"/>
          <w:szCs w:val="28"/>
        </w:rPr>
        <w:t>构建探究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255A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江汉大学创新创业教育改革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255A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 w:hint="eastAsia"/>
          <w:kern w:val="2"/>
          <w:sz w:val="28"/>
          <w:szCs w:val="28"/>
        </w:rPr>
        <w:t>江汉大学荣誉学院人才培养研究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（2年）</w:t>
      </w:r>
    </w:p>
    <w:p w:rsidR="00CD60AD" w:rsidRDefault="00CD60AD" w:rsidP="00255AA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OBE</w:t>
      </w:r>
      <w:r>
        <w:rPr>
          <w:rFonts w:ascii="仿宋" w:eastAsia="仿宋" w:hAnsi="仿宋" w:cs="仿宋" w:hint="eastAsia"/>
          <w:kern w:val="2"/>
          <w:sz w:val="28"/>
          <w:szCs w:val="28"/>
        </w:rPr>
        <w:t>理念下江汉大学本科人才培养研究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035FBF" w:rsidRPr="00035FBF" w:rsidRDefault="00035FBF" w:rsidP="00035FBF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b/>
          <w:kern w:val="2"/>
          <w:sz w:val="28"/>
          <w:szCs w:val="28"/>
        </w:rPr>
      </w:pPr>
      <w:r w:rsidRPr="00035FBF">
        <w:rPr>
          <w:rFonts w:ascii="仿宋" w:eastAsia="仿宋" w:hAnsi="仿宋" w:cs="仿宋" w:hint="eastAsia"/>
          <w:b/>
          <w:kern w:val="2"/>
          <w:sz w:val="28"/>
          <w:szCs w:val="28"/>
        </w:rPr>
        <w:t>二、</w:t>
      </w:r>
      <w:r w:rsidRPr="00035FBF">
        <w:rPr>
          <w:rFonts w:ascii="仿宋" w:eastAsia="仿宋" w:hAnsi="仿宋" w:cs="仿宋"/>
          <w:b/>
          <w:kern w:val="2"/>
          <w:sz w:val="28"/>
          <w:szCs w:val="28"/>
        </w:rPr>
        <w:t>专业建设和改革</w:t>
      </w:r>
    </w:p>
    <w:p w:rsidR="00CD60AD" w:rsidRPr="000738FC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6.</w:t>
      </w:r>
      <w:r>
        <w:rPr>
          <w:rFonts w:ascii="仿宋" w:eastAsia="仿宋" w:hAnsi="仿宋" w:cs="仿宋" w:hint="eastAsia"/>
          <w:kern w:val="2"/>
          <w:sz w:val="28"/>
          <w:szCs w:val="28"/>
        </w:rPr>
        <w:t>江汉大学</w:t>
      </w:r>
      <w:r w:rsidRPr="000738FC">
        <w:rPr>
          <w:rFonts w:ascii="仿宋" w:eastAsia="仿宋" w:hAnsi="仿宋" w:cs="仿宋" w:hint="eastAsia"/>
          <w:kern w:val="2"/>
          <w:sz w:val="28"/>
          <w:szCs w:val="28"/>
        </w:rPr>
        <w:t>专业群建设研究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874812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7.</w:t>
      </w:r>
      <w:r w:rsidRPr="000738FC">
        <w:rPr>
          <w:rFonts w:ascii="仿宋" w:eastAsia="仿宋" w:hAnsi="仿宋" w:cs="仿宋" w:hint="eastAsia"/>
          <w:kern w:val="2"/>
          <w:sz w:val="28"/>
          <w:szCs w:val="28"/>
        </w:rPr>
        <w:t>区域、行业发展</w:t>
      </w:r>
      <w:r>
        <w:rPr>
          <w:rFonts w:ascii="仿宋" w:eastAsia="仿宋" w:hAnsi="仿宋" w:cs="仿宋" w:hint="eastAsia"/>
          <w:kern w:val="2"/>
          <w:sz w:val="28"/>
          <w:szCs w:val="28"/>
        </w:rPr>
        <w:t>需求导向下的</w:t>
      </w:r>
      <w:r w:rsidRPr="000738FC">
        <w:rPr>
          <w:rFonts w:ascii="仿宋" w:eastAsia="仿宋" w:hAnsi="仿宋" w:cs="仿宋" w:hint="eastAsia"/>
          <w:kern w:val="2"/>
          <w:sz w:val="28"/>
          <w:szCs w:val="28"/>
        </w:rPr>
        <w:t>专业结构优化研究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874812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8</w:t>
      </w:r>
      <w:r>
        <w:rPr>
          <w:rFonts w:ascii="仿宋" w:eastAsia="仿宋" w:hAnsi="仿宋" w:cs="仿宋" w:hint="eastAsia"/>
          <w:kern w:val="2"/>
          <w:sz w:val="28"/>
          <w:szCs w:val="28"/>
        </w:rPr>
        <w:t>.</w:t>
      </w:r>
      <w:r w:rsidRPr="00D112F7">
        <w:rPr>
          <w:rFonts w:ascii="仿宋" w:eastAsia="仿宋" w:hAnsi="仿宋" w:cs="仿宋"/>
          <w:kern w:val="2"/>
          <w:sz w:val="28"/>
          <w:szCs w:val="28"/>
        </w:rPr>
        <w:t>面向老龄化社会挑战的地方高校专业与学科建设</w:t>
      </w:r>
      <w:r>
        <w:rPr>
          <w:rFonts w:ascii="仿宋" w:eastAsia="仿宋" w:hAnsi="仿宋" w:cs="仿宋" w:hint="eastAsia"/>
          <w:kern w:val="2"/>
          <w:sz w:val="28"/>
          <w:szCs w:val="28"/>
        </w:rPr>
        <w:t>（2年）</w:t>
      </w:r>
    </w:p>
    <w:p w:rsidR="00CD60AD" w:rsidRDefault="00874812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9</w:t>
      </w:r>
      <w:r w:rsidR="00CD60AD">
        <w:rPr>
          <w:rFonts w:ascii="仿宋" w:eastAsia="仿宋" w:hAnsi="仿宋" w:cs="仿宋"/>
          <w:kern w:val="2"/>
          <w:sz w:val="28"/>
          <w:szCs w:val="28"/>
        </w:rPr>
        <w:t>.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江汉大学学科专业一体化发展研究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874812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10</w:t>
      </w:r>
      <w:r w:rsidR="00CD60AD">
        <w:rPr>
          <w:rFonts w:ascii="仿宋" w:eastAsia="仿宋" w:hAnsi="仿宋" w:cs="仿宋"/>
          <w:kern w:val="2"/>
          <w:sz w:val="28"/>
          <w:szCs w:val="28"/>
        </w:rPr>
        <w:t>.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江汉大学专业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建设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规划研究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</w:t>
      </w:r>
      <w:r w:rsidR="00874812">
        <w:rPr>
          <w:rFonts w:ascii="仿宋" w:eastAsia="仿宋" w:hAnsi="仿宋" w:cs="仿宋"/>
          <w:kern w:val="2"/>
          <w:sz w:val="28"/>
          <w:szCs w:val="28"/>
        </w:rPr>
        <w:t>1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江汉大学新文科建设与实践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874812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12</w:t>
      </w:r>
      <w:r w:rsidR="00CD60AD">
        <w:rPr>
          <w:rFonts w:ascii="仿宋" w:eastAsia="仿宋" w:hAnsi="仿宋" w:cs="仿宋"/>
          <w:kern w:val="2"/>
          <w:sz w:val="28"/>
          <w:szCs w:val="28"/>
        </w:rPr>
        <w:t>.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江汉大学新医科建设与实践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</w:t>
      </w:r>
      <w:r w:rsidR="00874812">
        <w:rPr>
          <w:rFonts w:ascii="仿宋" w:eastAsia="仿宋" w:hAnsi="仿宋" w:cs="仿宋"/>
          <w:kern w:val="2"/>
          <w:sz w:val="28"/>
          <w:szCs w:val="28"/>
        </w:rPr>
        <w:t>3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江汉大学新工科建设与实践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220CBB" w:rsidP="00220CBB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</w:t>
      </w:r>
      <w:r w:rsidR="00874812">
        <w:rPr>
          <w:rFonts w:ascii="仿宋" w:eastAsia="仿宋" w:hAnsi="仿宋" w:cs="仿宋"/>
          <w:kern w:val="2"/>
          <w:sz w:val="28"/>
          <w:szCs w:val="28"/>
        </w:rPr>
        <w:t>4.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江汉大学新农科建设与实践</w:t>
      </w:r>
      <w:r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035FBF" w:rsidRPr="00035FBF" w:rsidRDefault="00035FBF" w:rsidP="00220CBB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仿宋" w:eastAsia="仿宋" w:hAnsi="仿宋" w:cs="仿宋"/>
          <w:b/>
          <w:kern w:val="2"/>
          <w:sz w:val="28"/>
          <w:szCs w:val="28"/>
        </w:rPr>
      </w:pPr>
      <w:r w:rsidRPr="00035FBF">
        <w:rPr>
          <w:rFonts w:ascii="仿宋" w:eastAsia="仿宋" w:hAnsi="仿宋" w:cs="仿宋" w:hint="eastAsia"/>
          <w:b/>
          <w:kern w:val="2"/>
          <w:sz w:val="28"/>
          <w:szCs w:val="28"/>
        </w:rPr>
        <w:t>三、</w:t>
      </w:r>
      <w:r w:rsidRPr="00035FBF">
        <w:rPr>
          <w:rFonts w:ascii="仿宋" w:eastAsia="仿宋" w:hAnsi="仿宋" w:cs="仿宋"/>
          <w:b/>
          <w:kern w:val="2"/>
          <w:sz w:val="28"/>
          <w:szCs w:val="28"/>
        </w:rPr>
        <w:t>教学方法改革</w:t>
      </w:r>
    </w:p>
    <w:p w:rsidR="00CD60AD" w:rsidRPr="000738FC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</w:t>
      </w:r>
      <w:r w:rsidR="00D112F7">
        <w:rPr>
          <w:rFonts w:ascii="仿宋" w:eastAsia="仿宋" w:hAnsi="仿宋" w:cs="仿宋"/>
          <w:kern w:val="2"/>
          <w:sz w:val="28"/>
          <w:szCs w:val="28"/>
        </w:rPr>
        <w:t>5</w:t>
      </w:r>
      <w:r w:rsidR="007220D7">
        <w:rPr>
          <w:rFonts w:ascii="仿宋" w:eastAsia="仿宋" w:hAnsi="仿宋" w:cs="仿宋"/>
          <w:kern w:val="2"/>
          <w:sz w:val="28"/>
          <w:szCs w:val="28"/>
        </w:rPr>
        <w:t>.</w:t>
      </w:r>
      <w:bookmarkStart w:id="0" w:name="_GoBack"/>
      <w:bookmarkEnd w:id="0"/>
      <w:r>
        <w:rPr>
          <w:rFonts w:ascii="仿宋" w:eastAsia="仿宋" w:hAnsi="仿宋" w:cs="仿宋" w:hint="eastAsia"/>
          <w:kern w:val="2"/>
          <w:sz w:val="28"/>
          <w:szCs w:val="28"/>
        </w:rPr>
        <w:t>能力导向的公共基础课程（高等数学、大学物理等）模块化教学体系构建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lastRenderedPageBreak/>
        <w:t>1</w:t>
      </w:r>
      <w:r w:rsidR="00D112F7">
        <w:rPr>
          <w:rFonts w:ascii="仿宋" w:eastAsia="仿宋" w:hAnsi="仿宋" w:cs="仿宋"/>
          <w:kern w:val="2"/>
          <w:sz w:val="28"/>
          <w:szCs w:val="28"/>
        </w:rPr>
        <w:t>6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公共基础课的混合式教学探索与实践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</w:t>
      </w:r>
      <w:r w:rsidR="00D112F7">
        <w:rPr>
          <w:rFonts w:ascii="仿宋" w:eastAsia="仿宋" w:hAnsi="仿宋" w:cs="仿宋"/>
          <w:kern w:val="2"/>
          <w:sz w:val="28"/>
          <w:szCs w:val="28"/>
        </w:rPr>
        <w:t>7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大学生劳育的探索与实践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="00220CBB">
        <w:rPr>
          <w:rFonts w:ascii="仿宋" w:eastAsia="仿宋" w:hAnsi="仿宋" w:cs="仿宋"/>
          <w:kern w:val="2"/>
          <w:sz w:val="28"/>
          <w:szCs w:val="28"/>
        </w:rPr>
        <w:t>2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年）</w:t>
      </w:r>
    </w:p>
    <w:p w:rsidR="00D112F7" w:rsidRDefault="00D112F7" w:rsidP="00A36770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仿宋" w:eastAsia="仿宋" w:hAnsi="仿宋" w:cs="仿宋" w:hint="eastAsia"/>
          <w:kern w:val="2"/>
          <w:sz w:val="28"/>
          <w:szCs w:val="28"/>
        </w:rPr>
      </w:pPr>
      <w:r w:rsidRPr="00D112F7">
        <w:rPr>
          <w:rFonts w:ascii="仿宋" w:eastAsia="仿宋" w:hAnsi="仿宋" w:cs="仿宋" w:hint="eastAsia"/>
          <w:kern w:val="2"/>
          <w:sz w:val="28"/>
          <w:szCs w:val="28"/>
        </w:rPr>
        <w:t>1</w:t>
      </w:r>
      <w:r>
        <w:rPr>
          <w:rFonts w:ascii="仿宋" w:eastAsia="仿宋" w:hAnsi="仿宋" w:cs="仿宋"/>
          <w:kern w:val="2"/>
          <w:sz w:val="28"/>
          <w:szCs w:val="28"/>
        </w:rPr>
        <w:t>8</w:t>
      </w:r>
      <w:r w:rsidRPr="00D112F7">
        <w:rPr>
          <w:rFonts w:ascii="仿宋" w:eastAsia="仿宋" w:hAnsi="仿宋" w:cs="仿宋" w:hint="eastAsia"/>
          <w:kern w:val="2"/>
          <w:sz w:val="28"/>
          <w:szCs w:val="28"/>
        </w:rPr>
        <w:t>.</w:t>
      </w:r>
      <w:r w:rsidRPr="00D112F7">
        <w:rPr>
          <w:rFonts w:ascii="仿宋" w:eastAsia="仿宋" w:hAnsi="仿宋" w:cs="仿宋"/>
          <w:kern w:val="2"/>
          <w:sz w:val="28"/>
          <w:szCs w:val="28"/>
        </w:rPr>
        <w:t>江汉大学学生卫生健康知识现状调查与卫生健康教育探索</w:t>
      </w:r>
      <w:r>
        <w:rPr>
          <w:rFonts w:ascii="仿宋" w:eastAsia="仿宋" w:hAnsi="仿宋" w:cs="仿宋" w:hint="eastAsia"/>
          <w:kern w:val="2"/>
          <w:sz w:val="28"/>
          <w:szCs w:val="28"/>
        </w:rPr>
        <w:t>（2年）</w:t>
      </w:r>
    </w:p>
    <w:p w:rsidR="00035FBF" w:rsidRPr="00035FBF" w:rsidRDefault="00035FBF" w:rsidP="00A36770">
      <w:pPr>
        <w:pStyle w:val="a3"/>
        <w:shd w:val="clear" w:color="auto" w:fill="FFFFFF"/>
        <w:spacing w:before="0" w:beforeAutospacing="0" w:after="0" w:afterAutospacing="0" w:line="360" w:lineRule="auto"/>
        <w:ind w:left="567"/>
        <w:rPr>
          <w:rFonts w:ascii="仿宋" w:eastAsia="仿宋" w:hAnsi="仿宋" w:cs="仿宋"/>
          <w:b/>
          <w:kern w:val="2"/>
          <w:sz w:val="28"/>
          <w:szCs w:val="28"/>
        </w:rPr>
      </w:pPr>
      <w:r w:rsidRPr="00035FBF">
        <w:rPr>
          <w:rFonts w:ascii="仿宋" w:eastAsia="仿宋" w:hAnsi="仿宋" w:cs="仿宋" w:hint="eastAsia"/>
          <w:b/>
          <w:kern w:val="2"/>
          <w:sz w:val="28"/>
          <w:szCs w:val="28"/>
        </w:rPr>
        <w:t>四、</w:t>
      </w:r>
      <w:proofErr w:type="gramStart"/>
      <w:r w:rsidRPr="00035FBF">
        <w:rPr>
          <w:rFonts w:ascii="仿宋" w:eastAsia="仿宋" w:hAnsi="仿宋" w:cs="仿宋"/>
          <w:b/>
          <w:kern w:val="2"/>
          <w:sz w:val="28"/>
          <w:szCs w:val="28"/>
        </w:rPr>
        <w:t>思政教育</w:t>
      </w:r>
      <w:proofErr w:type="gramEnd"/>
      <w:r w:rsidRPr="00035FBF">
        <w:rPr>
          <w:rFonts w:ascii="仿宋" w:eastAsia="仿宋" w:hAnsi="仿宋" w:cs="仿宋"/>
          <w:b/>
          <w:kern w:val="2"/>
          <w:sz w:val="28"/>
          <w:szCs w:val="28"/>
        </w:rPr>
        <w:t>研究</w:t>
      </w:r>
    </w:p>
    <w:p w:rsidR="00CD60AD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1</w:t>
      </w:r>
      <w:r w:rsidR="00D112F7">
        <w:rPr>
          <w:rFonts w:ascii="仿宋" w:eastAsia="仿宋" w:hAnsi="仿宋" w:cs="仿宋"/>
          <w:kern w:val="2"/>
          <w:sz w:val="28"/>
          <w:szCs w:val="28"/>
        </w:rPr>
        <w:t>9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江汉大学</w:t>
      </w:r>
      <w:proofErr w:type="gramStart"/>
      <w:r>
        <w:rPr>
          <w:rFonts w:ascii="仿宋" w:eastAsia="仿宋" w:hAnsi="仿宋" w:cs="仿宋" w:hint="eastAsia"/>
          <w:kern w:val="2"/>
          <w:sz w:val="28"/>
          <w:szCs w:val="28"/>
        </w:rPr>
        <w:t>课程思政的</w:t>
      </w:r>
      <w:proofErr w:type="gramEnd"/>
      <w:r>
        <w:rPr>
          <w:rFonts w:ascii="仿宋" w:eastAsia="仿宋" w:hAnsi="仿宋" w:cs="仿宋" w:hint="eastAsia"/>
          <w:kern w:val="2"/>
          <w:sz w:val="28"/>
          <w:szCs w:val="28"/>
        </w:rPr>
        <w:t>实践探索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="00220CBB">
        <w:rPr>
          <w:rFonts w:ascii="仿宋" w:eastAsia="仿宋" w:hAnsi="仿宋" w:cs="仿宋"/>
          <w:kern w:val="2"/>
          <w:sz w:val="28"/>
          <w:szCs w:val="28"/>
        </w:rPr>
        <w:t>2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年）</w:t>
      </w:r>
    </w:p>
    <w:p w:rsidR="00CD60AD" w:rsidRDefault="00D112F7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20</w:t>
      </w:r>
      <w:r w:rsidR="00CD60AD">
        <w:rPr>
          <w:rFonts w:ascii="仿宋" w:eastAsia="仿宋" w:hAnsi="仿宋" w:cs="仿宋"/>
          <w:kern w:val="2"/>
          <w:sz w:val="28"/>
          <w:szCs w:val="28"/>
        </w:rPr>
        <w:t>.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江汉大学“大</w:t>
      </w:r>
      <w:r w:rsidR="00CD60AD" w:rsidRPr="000738FC">
        <w:rPr>
          <w:rFonts w:ascii="仿宋" w:eastAsia="仿宋" w:hAnsi="仿宋" w:cs="仿宋" w:hint="eastAsia"/>
          <w:kern w:val="2"/>
          <w:sz w:val="28"/>
          <w:szCs w:val="28"/>
        </w:rPr>
        <w:t>思政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”</w:t>
      </w:r>
      <w:r w:rsidR="00CD60AD" w:rsidRPr="000738FC">
        <w:rPr>
          <w:rFonts w:ascii="仿宋" w:eastAsia="仿宋" w:hAnsi="仿宋" w:cs="仿宋" w:hint="eastAsia"/>
          <w:kern w:val="2"/>
          <w:sz w:val="28"/>
          <w:szCs w:val="28"/>
        </w:rPr>
        <w:t>育人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的实践与探索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="00220CBB">
        <w:rPr>
          <w:rFonts w:ascii="仿宋" w:eastAsia="仿宋" w:hAnsi="仿宋" w:cs="仿宋"/>
          <w:kern w:val="2"/>
          <w:sz w:val="28"/>
          <w:szCs w:val="28"/>
        </w:rPr>
        <w:t>2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年）</w:t>
      </w:r>
    </w:p>
    <w:p w:rsidR="00CD60AD" w:rsidRDefault="00D112F7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21</w:t>
      </w:r>
      <w:r w:rsidR="00CD60AD">
        <w:rPr>
          <w:rFonts w:ascii="仿宋" w:eastAsia="仿宋" w:hAnsi="仿宋" w:cs="仿宋"/>
          <w:kern w:val="2"/>
          <w:sz w:val="28"/>
          <w:szCs w:val="28"/>
        </w:rPr>
        <w:t>.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江汉大学第一、二课堂融合模式研究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="00220CBB">
        <w:rPr>
          <w:rFonts w:ascii="仿宋" w:eastAsia="仿宋" w:hAnsi="仿宋" w:cs="仿宋"/>
          <w:kern w:val="2"/>
          <w:sz w:val="28"/>
          <w:szCs w:val="28"/>
        </w:rPr>
        <w:t>2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年）</w:t>
      </w:r>
    </w:p>
    <w:p w:rsidR="00035FBF" w:rsidRPr="00035FBF" w:rsidRDefault="00035FBF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b/>
          <w:kern w:val="2"/>
          <w:sz w:val="28"/>
          <w:szCs w:val="28"/>
        </w:rPr>
      </w:pPr>
      <w:r w:rsidRPr="00035FBF">
        <w:rPr>
          <w:rFonts w:ascii="仿宋" w:eastAsia="仿宋" w:hAnsi="仿宋" w:cs="仿宋" w:hint="eastAsia"/>
          <w:b/>
          <w:kern w:val="2"/>
          <w:sz w:val="28"/>
          <w:szCs w:val="28"/>
        </w:rPr>
        <w:t>五、</w:t>
      </w:r>
      <w:r w:rsidRPr="00035FBF">
        <w:rPr>
          <w:rFonts w:ascii="仿宋" w:eastAsia="仿宋" w:hAnsi="仿宋" w:cs="仿宋"/>
          <w:b/>
          <w:kern w:val="2"/>
          <w:sz w:val="28"/>
          <w:szCs w:val="28"/>
        </w:rPr>
        <w:t>教学管理与教学评价研究</w:t>
      </w:r>
    </w:p>
    <w:p w:rsidR="00CD60AD" w:rsidRDefault="00220CBB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2</w:t>
      </w:r>
      <w:r w:rsidR="00D112F7">
        <w:rPr>
          <w:rFonts w:ascii="仿宋" w:eastAsia="仿宋" w:hAnsi="仿宋" w:cs="仿宋"/>
          <w:kern w:val="2"/>
          <w:sz w:val="28"/>
          <w:szCs w:val="28"/>
        </w:rPr>
        <w:t>2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 w:rsidR="00CD60AD">
        <w:rPr>
          <w:rFonts w:ascii="仿宋" w:eastAsia="仿宋" w:hAnsi="仿宋" w:cs="仿宋" w:hint="eastAsia"/>
          <w:kern w:val="2"/>
          <w:sz w:val="28"/>
          <w:szCs w:val="28"/>
        </w:rPr>
        <w:t>江汉大学学分制改革实践与深化研究</w:t>
      </w:r>
      <w:r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2</w:t>
      </w:r>
      <w:r w:rsidR="00D112F7">
        <w:rPr>
          <w:rFonts w:ascii="仿宋" w:eastAsia="仿宋" w:hAnsi="仿宋" w:cs="仿宋"/>
          <w:kern w:val="2"/>
          <w:sz w:val="28"/>
          <w:szCs w:val="28"/>
        </w:rPr>
        <w:t>3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江汉大学教师教学能力评价研究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Default="00CD60AD" w:rsidP="00A36770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2</w:t>
      </w:r>
      <w:r w:rsidR="00D112F7">
        <w:rPr>
          <w:rFonts w:ascii="仿宋" w:eastAsia="仿宋" w:hAnsi="仿宋" w:cs="仿宋"/>
          <w:kern w:val="2"/>
          <w:sz w:val="28"/>
          <w:szCs w:val="28"/>
        </w:rPr>
        <w:t>4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江汉大学教师课堂教学评价体系研究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（1年）</w:t>
      </w:r>
    </w:p>
    <w:p w:rsidR="00CD60AD" w:rsidRPr="00D112F7" w:rsidRDefault="00CD60AD" w:rsidP="00D112F7">
      <w:pPr>
        <w:pStyle w:val="a3"/>
        <w:shd w:val="clear" w:color="auto" w:fill="FFFFFF"/>
        <w:spacing w:before="0" w:beforeAutospacing="0" w:after="0" w:afterAutospacing="0" w:line="360" w:lineRule="auto"/>
        <w:ind w:left="560"/>
        <w:rPr>
          <w:rFonts w:ascii="仿宋" w:eastAsia="仿宋" w:hAnsi="仿宋" w:cs="仿宋" w:hint="eastAsia"/>
          <w:kern w:val="2"/>
          <w:sz w:val="28"/>
          <w:szCs w:val="28"/>
        </w:rPr>
      </w:pPr>
      <w:r>
        <w:rPr>
          <w:rFonts w:ascii="仿宋" w:eastAsia="仿宋" w:hAnsi="仿宋" w:cs="仿宋"/>
          <w:kern w:val="2"/>
          <w:sz w:val="28"/>
          <w:szCs w:val="28"/>
        </w:rPr>
        <w:t>2</w:t>
      </w:r>
      <w:r w:rsidR="00D112F7">
        <w:rPr>
          <w:rFonts w:ascii="仿宋" w:eastAsia="仿宋" w:hAnsi="仿宋" w:cs="仿宋"/>
          <w:kern w:val="2"/>
          <w:sz w:val="28"/>
          <w:szCs w:val="28"/>
        </w:rPr>
        <w:t>5</w:t>
      </w:r>
      <w:r>
        <w:rPr>
          <w:rFonts w:ascii="仿宋" w:eastAsia="仿宋" w:hAnsi="仿宋" w:cs="仿宋"/>
          <w:kern w:val="2"/>
          <w:sz w:val="28"/>
          <w:szCs w:val="28"/>
        </w:rPr>
        <w:t>.</w:t>
      </w:r>
      <w:r>
        <w:rPr>
          <w:rFonts w:ascii="仿宋" w:eastAsia="仿宋" w:hAnsi="仿宋" w:cs="仿宋" w:hint="eastAsia"/>
          <w:kern w:val="2"/>
          <w:sz w:val="28"/>
          <w:szCs w:val="28"/>
        </w:rPr>
        <w:t>江汉大学本科人才培养追踪调查研究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及对</w:t>
      </w:r>
      <w:r w:rsidR="00220CBB">
        <w:rPr>
          <w:rFonts w:ascii="仿宋" w:eastAsia="仿宋" w:hAnsi="仿宋" w:cs="仿宋"/>
          <w:kern w:val="2"/>
          <w:sz w:val="28"/>
          <w:szCs w:val="28"/>
        </w:rPr>
        <w:t>教学的启示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（</w:t>
      </w:r>
      <w:r w:rsidR="00220CBB">
        <w:rPr>
          <w:rFonts w:ascii="仿宋" w:eastAsia="仿宋" w:hAnsi="仿宋" w:cs="仿宋"/>
          <w:kern w:val="2"/>
          <w:sz w:val="28"/>
          <w:szCs w:val="28"/>
        </w:rPr>
        <w:t>4</w:t>
      </w:r>
      <w:r w:rsidR="00220CBB">
        <w:rPr>
          <w:rFonts w:ascii="仿宋" w:eastAsia="仿宋" w:hAnsi="仿宋" w:cs="仿宋" w:hint="eastAsia"/>
          <w:kern w:val="2"/>
          <w:sz w:val="28"/>
          <w:szCs w:val="28"/>
        </w:rPr>
        <w:t>年）</w:t>
      </w:r>
    </w:p>
    <w:sectPr w:rsidR="00CD60AD" w:rsidRPr="00D112F7" w:rsidSect="000C3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1F" w:rsidRDefault="00464B1F" w:rsidP="00F30E54">
      <w:r>
        <w:separator/>
      </w:r>
    </w:p>
  </w:endnote>
  <w:endnote w:type="continuationSeparator" w:id="0">
    <w:p w:rsidR="00464B1F" w:rsidRDefault="00464B1F" w:rsidP="00F3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1F" w:rsidRDefault="00464B1F" w:rsidP="00F30E54">
      <w:r>
        <w:separator/>
      </w:r>
    </w:p>
  </w:footnote>
  <w:footnote w:type="continuationSeparator" w:id="0">
    <w:p w:rsidR="00464B1F" w:rsidRDefault="00464B1F" w:rsidP="00F3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C6"/>
    <w:multiLevelType w:val="hybridMultilevel"/>
    <w:tmpl w:val="D3DC1CD2"/>
    <w:lvl w:ilvl="0" w:tplc="28103E20">
      <w:start w:val="1"/>
      <w:numFmt w:val="decimal"/>
      <w:lvlText w:val="%1."/>
      <w:lvlJc w:val="left"/>
      <w:pPr>
        <w:ind w:left="9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 w15:restartNumberingAfterBreak="0">
    <w:nsid w:val="111578B6"/>
    <w:multiLevelType w:val="hybridMultilevel"/>
    <w:tmpl w:val="125C9208"/>
    <w:lvl w:ilvl="0" w:tplc="D4BCAE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" w15:restartNumberingAfterBreak="0">
    <w:nsid w:val="14A410C6"/>
    <w:multiLevelType w:val="hybridMultilevel"/>
    <w:tmpl w:val="4AB0C0D8"/>
    <w:lvl w:ilvl="0" w:tplc="AA04E29E">
      <w:start w:val="1"/>
      <w:numFmt w:val="japaneseCounting"/>
      <w:lvlText w:val="%1、"/>
      <w:lvlJc w:val="left"/>
      <w:pPr>
        <w:ind w:left="9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 w15:restartNumberingAfterBreak="0">
    <w:nsid w:val="252956F7"/>
    <w:multiLevelType w:val="hybridMultilevel"/>
    <w:tmpl w:val="77CAE6A6"/>
    <w:lvl w:ilvl="0" w:tplc="7FF69F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4" w15:restartNumberingAfterBreak="0">
    <w:nsid w:val="2CB60F22"/>
    <w:multiLevelType w:val="hybridMultilevel"/>
    <w:tmpl w:val="781C25CC"/>
    <w:lvl w:ilvl="0" w:tplc="D5A483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 w15:restartNumberingAfterBreak="0">
    <w:nsid w:val="59445BD5"/>
    <w:multiLevelType w:val="hybridMultilevel"/>
    <w:tmpl w:val="B1C2F85E"/>
    <w:lvl w:ilvl="0" w:tplc="2392FFFA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6" w15:restartNumberingAfterBreak="0">
    <w:nsid w:val="59F3761A"/>
    <w:multiLevelType w:val="hybridMultilevel"/>
    <w:tmpl w:val="812869D0"/>
    <w:lvl w:ilvl="0" w:tplc="3EB2848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7" w15:restartNumberingAfterBreak="0">
    <w:nsid w:val="71F761C7"/>
    <w:multiLevelType w:val="hybridMultilevel"/>
    <w:tmpl w:val="94EA4936"/>
    <w:lvl w:ilvl="0" w:tplc="6762944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8" w15:restartNumberingAfterBreak="0">
    <w:nsid w:val="72A74B16"/>
    <w:multiLevelType w:val="hybridMultilevel"/>
    <w:tmpl w:val="186C6D5C"/>
    <w:lvl w:ilvl="0" w:tplc="F916582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F93"/>
    <w:rsid w:val="00033156"/>
    <w:rsid w:val="00035FBF"/>
    <w:rsid w:val="000738FC"/>
    <w:rsid w:val="000752BC"/>
    <w:rsid w:val="000959FB"/>
    <w:rsid w:val="000B283A"/>
    <w:rsid w:val="000C33A5"/>
    <w:rsid w:val="000D74C1"/>
    <w:rsid w:val="000F038A"/>
    <w:rsid w:val="00195733"/>
    <w:rsid w:val="001A4F5B"/>
    <w:rsid w:val="001C0F93"/>
    <w:rsid w:val="001C1AED"/>
    <w:rsid w:val="001D08D7"/>
    <w:rsid w:val="001D4379"/>
    <w:rsid w:val="0020162F"/>
    <w:rsid w:val="0020665F"/>
    <w:rsid w:val="0021679E"/>
    <w:rsid w:val="00220CBB"/>
    <w:rsid w:val="0022240E"/>
    <w:rsid w:val="002460F1"/>
    <w:rsid w:val="0024671A"/>
    <w:rsid w:val="00255AA0"/>
    <w:rsid w:val="002C32CA"/>
    <w:rsid w:val="00301FC1"/>
    <w:rsid w:val="00332965"/>
    <w:rsid w:val="003370E4"/>
    <w:rsid w:val="0035624F"/>
    <w:rsid w:val="004048D3"/>
    <w:rsid w:val="00414E4C"/>
    <w:rsid w:val="0043708A"/>
    <w:rsid w:val="004634BE"/>
    <w:rsid w:val="00464B1F"/>
    <w:rsid w:val="00480B97"/>
    <w:rsid w:val="0049302A"/>
    <w:rsid w:val="004937DB"/>
    <w:rsid w:val="004A30FD"/>
    <w:rsid w:val="004D20B2"/>
    <w:rsid w:val="004E6445"/>
    <w:rsid w:val="004E7468"/>
    <w:rsid w:val="005100F6"/>
    <w:rsid w:val="005237C1"/>
    <w:rsid w:val="00580611"/>
    <w:rsid w:val="005A0136"/>
    <w:rsid w:val="005B3906"/>
    <w:rsid w:val="005B4ED0"/>
    <w:rsid w:val="005D6CFB"/>
    <w:rsid w:val="00604CA0"/>
    <w:rsid w:val="00611C7B"/>
    <w:rsid w:val="00686B8F"/>
    <w:rsid w:val="006A468C"/>
    <w:rsid w:val="006B71F0"/>
    <w:rsid w:val="006C1C91"/>
    <w:rsid w:val="007220D7"/>
    <w:rsid w:val="00742CF9"/>
    <w:rsid w:val="00782A7F"/>
    <w:rsid w:val="00792A84"/>
    <w:rsid w:val="007C1689"/>
    <w:rsid w:val="007D6C0C"/>
    <w:rsid w:val="007E24CA"/>
    <w:rsid w:val="007F3D14"/>
    <w:rsid w:val="0080359F"/>
    <w:rsid w:val="008074EC"/>
    <w:rsid w:val="0082256C"/>
    <w:rsid w:val="008237C6"/>
    <w:rsid w:val="00874812"/>
    <w:rsid w:val="008862EE"/>
    <w:rsid w:val="00890CC4"/>
    <w:rsid w:val="008A7B20"/>
    <w:rsid w:val="008C61E4"/>
    <w:rsid w:val="00901CA5"/>
    <w:rsid w:val="00947817"/>
    <w:rsid w:val="0097551B"/>
    <w:rsid w:val="009942A6"/>
    <w:rsid w:val="00994A2B"/>
    <w:rsid w:val="009A1F1F"/>
    <w:rsid w:val="009B71C9"/>
    <w:rsid w:val="009D746A"/>
    <w:rsid w:val="009F2EC1"/>
    <w:rsid w:val="00A12052"/>
    <w:rsid w:val="00A23D28"/>
    <w:rsid w:val="00A36770"/>
    <w:rsid w:val="00A4319A"/>
    <w:rsid w:val="00A72489"/>
    <w:rsid w:val="00A8498C"/>
    <w:rsid w:val="00A87A1E"/>
    <w:rsid w:val="00AD0E2E"/>
    <w:rsid w:val="00AF4A0C"/>
    <w:rsid w:val="00B25F8C"/>
    <w:rsid w:val="00B47AE5"/>
    <w:rsid w:val="00B6654E"/>
    <w:rsid w:val="00B976D0"/>
    <w:rsid w:val="00BC57D9"/>
    <w:rsid w:val="00BD25DA"/>
    <w:rsid w:val="00BF4894"/>
    <w:rsid w:val="00C42555"/>
    <w:rsid w:val="00C71551"/>
    <w:rsid w:val="00C83E9C"/>
    <w:rsid w:val="00CA0458"/>
    <w:rsid w:val="00CA0EE9"/>
    <w:rsid w:val="00CB4E89"/>
    <w:rsid w:val="00CD60AD"/>
    <w:rsid w:val="00D027A8"/>
    <w:rsid w:val="00D112F7"/>
    <w:rsid w:val="00D127DE"/>
    <w:rsid w:val="00D51114"/>
    <w:rsid w:val="00D638E2"/>
    <w:rsid w:val="00DD7D38"/>
    <w:rsid w:val="00E3036B"/>
    <w:rsid w:val="00E86171"/>
    <w:rsid w:val="00EA7658"/>
    <w:rsid w:val="00EE1A24"/>
    <w:rsid w:val="00EF2732"/>
    <w:rsid w:val="00EF6866"/>
    <w:rsid w:val="00F26C07"/>
    <w:rsid w:val="00F30E54"/>
    <w:rsid w:val="00F56820"/>
    <w:rsid w:val="00F839E7"/>
    <w:rsid w:val="00F84D98"/>
    <w:rsid w:val="00FD2A27"/>
    <w:rsid w:val="00FD44B1"/>
    <w:rsid w:val="00FE1E28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8158D"/>
  <w15:docId w15:val="{760EFDE4-A1C4-4006-BF28-F85AD56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0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F30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F30E54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F30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F30E54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FE1E28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locked/>
    <w:rsid w:val="00FE1E2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100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赵莹</dc:creator>
  <cp:keywords/>
  <dc:description/>
  <cp:lastModifiedBy>赵莹</cp:lastModifiedBy>
  <cp:revision>190</cp:revision>
  <cp:lastPrinted>2020-01-07T03:42:00Z</cp:lastPrinted>
  <dcterms:created xsi:type="dcterms:W3CDTF">2019-12-02T08:00:00Z</dcterms:created>
  <dcterms:modified xsi:type="dcterms:W3CDTF">2020-01-07T05:52:00Z</dcterms:modified>
</cp:coreProperties>
</file>