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CDD42">
      <w:pPr>
        <w:spacing w:line="288" w:lineRule="auto"/>
        <w:jc w:val="left"/>
        <w:rPr>
          <w:rFonts w:hint="default" w:ascii="方正小标宋简体" w:hAnsi="仿宋" w:eastAsia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  <w:bookmarkStart w:id="0" w:name="_GoBack"/>
      <w:bookmarkEnd w:id="0"/>
    </w:p>
    <w:p w14:paraId="09AB9A9E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1B07E523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2CE48236">
      <w:pPr>
        <w:spacing w:line="288" w:lineRule="auto"/>
        <w:jc w:val="center"/>
        <w:rPr>
          <w:rFonts w:hint="default" w:ascii="方正小标宋简体" w:hAnsi="仿宋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2026年度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“人工智能+”虚拟仿真实验教学项目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申报书</w:t>
      </w:r>
    </w:p>
    <w:p w14:paraId="5EE68649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9512C49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4336B09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8495739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04533C3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71B14B73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33711D32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名称：</w:t>
      </w:r>
    </w:p>
    <w:p w14:paraId="30479CFE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专业类代码：</w:t>
      </w:r>
    </w:p>
    <w:p w14:paraId="49188AD3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负责人：</w:t>
      </w:r>
    </w:p>
    <w:p w14:paraId="63B8A8BF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联系电话：</w:t>
      </w:r>
    </w:p>
    <w:p w14:paraId="64484F75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学校：</w:t>
      </w:r>
    </w:p>
    <w:p w14:paraId="01A03CD1">
      <w:pPr>
        <w:spacing w:line="288" w:lineRule="auto"/>
        <w:ind w:firstLine="1280" w:firstLineChars="400"/>
        <w:jc w:val="left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填表日期：</w:t>
      </w:r>
    </w:p>
    <w:p w14:paraId="6C0EF24F">
      <w:pPr>
        <w:spacing w:line="288" w:lineRule="auto"/>
        <w:ind w:firstLine="1280" w:firstLineChars="400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单位：</w:t>
      </w:r>
    </w:p>
    <w:p w14:paraId="1E48E4F4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331CE7F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537CD7B">
      <w:pPr>
        <w:snapToGrid w:val="0"/>
        <w:spacing w:line="240" w:lineRule="atLeast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中华人民共和国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教育部制</w:t>
      </w:r>
    </w:p>
    <w:p w14:paraId="4E43E7B8">
      <w:pPr>
        <w:spacing w:line="288" w:lineRule="auto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二○二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</w:p>
    <w:p w14:paraId="50F9F671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798744EC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269DBBD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填报说明</w:t>
      </w:r>
    </w:p>
    <w:p w14:paraId="6DAA178C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9094C94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1.专业类代码指《普通高等学校本科专业目录（20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）》中的专业类代码（四位数字）。</w:t>
      </w:r>
    </w:p>
    <w:p w14:paraId="2B8E0A8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2.文中○为单选；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可多选。</w:t>
      </w:r>
    </w:p>
    <w:p w14:paraId="3E570514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团队主要成员除主讲教师外，可以包含一位产业技术专家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一位确实发挥重要支持作用的技术人员，并应在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材料“承担任务”栏中明确标注其人员类别，说明其作为产业技术专家或技术人员参与项目建设的具体任务。</w:t>
      </w:r>
    </w:p>
    <w:p w14:paraId="0AD01D4C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文本中的中外文名词第一次出现时，要写清全称和缩写，再次出现时可以使用缩写。</w:t>
      </w:r>
    </w:p>
    <w:p w14:paraId="0A63A180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具有防伪标识的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推荐表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及材料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由推荐单位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打印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留存备查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，评审以网络提交的电子版为准。</w:t>
      </w:r>
    </w:p>
    <w:p w14:paraId="5085967A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6.涉密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不能公开个人信息的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涉密人员不得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5B5AEAD5"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申报项目须按照《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人工智能+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虚拟仿真实验教学项目技术接口规范（2026版）》要求，与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“国家虚拟仿真实验教学课程共享平台”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完成数据接口联通。</w:t>
      </w:r>
    </w:p>
    <w:p w14:paraId="5CAB8B30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71CF79A">
      <w:pPr>
        <w:widowControl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F3E6FF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A1A9E0E">
      <w:pPr>
        <w:pStyle w:val="15"/>
        <w:numPr>
          <w:ilvl w:val="255"/>
          <w:numId w:val="0"/>
        </w:numPr>
        <w:spacing w:after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基本情况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493"/>
        <w:gridCol w:w="1190"/>
        <w:gridCol w:w="2268"/>
        <w:gridCol w:w="742"/>
        <w:gridCol w:w="1093"/>
      </w:tblGrid>
      <w:tr w14:paraId="156D6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1739492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实验名称</w:t>
            </w:r>
          </w:p>
        </w:tc>
        <w:tc>
          <w:tcPr>
            <w:tcW w:w="6786" w:type="dxa"/>
            <w:gridSpan w:val="5"/>
            <w:vAlign w:val="center"/>
          </w:tcPr>
          <w:p w14:paraId="3B670569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A64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07203E1">
            <w:pPr>
              <w:jc w:val="center"/>
              <w:rPr>
                <w:rFonts w:hint="default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申报方向</w:t>
            </w:r>
          </w:p>
        </w:tc>
        <w:tc>
          <w:tcPr>
            <w:tcW w:w="6786" w:type="dxa"/>
            <w:gridSpan w:val="5"/>
            <w:vAlign w:val="center"/>
          </w:tcPr>
          <w:p w14:paraId="2E96B6CB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92C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058B1126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实验负责</w:t>
            </w:r>
            <w:r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6786" w:type="dxa"/>
            <w:gridSpan w:val="5"/>
            <w:vAlign w:val="center"/>
          </w:tcPr>
          <w:p w14:paraId="602ED937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392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DE57FB6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负责人所在单位</w:t>
            </w:r>
          </w:p>
        </w:tc>
        <w:tc>
          <w:tcPr>
            <w:tcW w:w="6786" w:type="dxa"/>
            <w:gridSpan w:val="5"/>
            <w:vAlign w:val="center"/>
          </w:tcPr>
          <w:p w14:paraId="5067F864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BA4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6F83C9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实验所属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3007C4A3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(可填多个)</w:t>
            </w:r>
          </w:p>
        </w:tc>
        <w:tc>
          <w:tcPr>
            <w:tcW w:w="6786" w:type="dxa"/>
            <w:gridSpan w:val="5"/>
            <w:vAlign w:val="center"/>
          </w:tcPr>
          <w:p w14:paraId="2E5865C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0D7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72E5E32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性质</w:t>
            </w:r>
          </w:p>
        </w:tc>
        <w:tc>
          <w:tcPr>
            <w:tcW w:w="6786" w:type="dxa"/>
            <w:gridSpan w:val="5"/>
            <w:vAlign w:val="center"/>
          </w:tcPr>
          <w:p w14:paraId="483299C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独立实验课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</w:tc>
      </w:tr>
      <w:tr w14:paraId="1BB11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291BA21A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实验对应专业</w:t>
            </w:r>
          </w:p>
        </w:tc>
        <w:tc>
          <w:tcPr>
            <w:tcW w:w="6786" w:type="dxa"/>
            <w:gridSpan w:val="5"/>
            <w:vAlign w:val="center"/>
          </w:tcPr>
          <w:p w14:paraId="7AF7DB6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0ED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1848" w:type="dxa"/>
            <w:vAlign w:val="center"/>
          </w:tcPr>
          <w:p w14:paraId="03FA9A24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是否国家级一流本科专业建设点</w:t>
            </w:r>
          </w:p>
        </w:tc>
        <w:tc>
          <w:tcPr>
            <w:tcW w:w="1493" w:type="dxa"/>
            <w:vAlign w:val="center"/>
          </w:tcPr>
          <w:p w14:paraId="364BF218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190" w:type="dxa"/>
            <w:vAlign w:val="center"/>
          </w:tcPr>
          <w:p w14:paraId="44931D97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（如是）专业名称</w:t>
            </w:r>
          </w:p>
        </w:tc>
        <w:tc>
          <w:tcPr>
            <w:tcW w:w="2268" w:type="dxa"/>
            <w:vAlign w:val="center"/>
          </w:tcPr>
          <w:p w14:paraId="3D2667C6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2" w:type="dxa"/>
            <w:vAlign w:val="center"/>
          </w:tcPr>
          <w:p w14:paraId="3960498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专业代码</w:t>
            </w:r>
          </w:p>
        </w:tc>
        <w:tc>
          <w:tcPr>
            <w:tcW w:w="1093" w:type="dxa"/>
            <w:vAlign w:val="center"/>
          </w:tcPr>
          <w:p w14:paraId="7787CDA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72D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bottom w:val="single" w:color="auto" w:sz="4" w:space="0"/>
            </w:tcBorders>
            <w:vAlign w:val="center"/>
          </w:tcPr>
          <w:p w14:paraId="759E23D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实验类型</w:t>
            </w:r>
          </w:p>
        </w:tc>
        <w:tc>
          <w:tcPr>
            <w:tcW w:w="6786" w:type="dxa"/>
            <w:gridSpan w:val="5"/>
            <w:vAlign w:val="center"/>
          </w:tcPr>
          <w:p w14:paraId="203CE89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基础练习型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综合设计型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研究探索型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2244C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76BD8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虚拟仿真必要性</w:t>
            </w:r>
          </w:p>
        </w:tc>
        <w:tc>
          <w:tcPr>
            <w:tcW w:w="6786" w:type="dxa"/>
            <w:gridSpan w:val="5"/>
            <w:vAlign w:val="center"/>
          </w:tcPr>
          <w:p w14:paraId="37417196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□高危或极端环境 □高成本、高消耗 □不可逆操作</w:t>
            </w:r>
          </w:p>
          <w:p w14:paraId="03BD09C3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□大型综合训练</w:t>
            </w:r>
          </w:p>
        </w:tc>
      </w:tr>
      <w:tr w14:paraId="04A40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</w:tcBorders>
            <w:vAlign w:val="center"/>
          </w:tcPr>
          <w:p w14:paraId="40663C8E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实验语言</w:t>
            </w:r>
          </w:p>
        </w:tc>
        <w:tc>
          <w:tcPr>
            <w:tcW w:w="6786" w:type="dxa"/>
            <w:gridSpan w:val="5"/>
            <w:vAlign w:val="center"/>
          </w:tcPr>
          <w:p w14:paraId="7A26DE44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  </w:t>
            </w:r>
          </w:p>
          <w:p w14:paraId="787DC923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中文+外文字幕（语种）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外文（语种）</w:t>
            </w:r>
          </w:p>
        </w:tc>
      </w:tr>
      <w:tr w14:paraId="0A708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3B160A1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实验已开设期次</w:t>
            </w:r>
          </w:p>
        </w:tc>
        <w:tc>
          <w:tcPr>
            <w:tcW w:w="6786" w:type="dxa"/>
            <w:gridSpan w:val="5"/>
            <w:vAlign w:val="center"/>
          </w:tcPr>
          <w:p w14:paraId="073EB174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共   次：</w:t>
            </w:r>
          </w:p>
          <w:p w14:paraId="4DB4B0FB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1．时间、人数</w:t>
            </w:r>
          </w:p>
          <w:p w14:paraId="1E8A63FD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 时间、人数</w:t>
            </w:r>
          </w:p>
          <w:p w14:paraId="291CF281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 …</w:t>
            </w:r>
          </w:p>
        </w:tc>
      </w:tr>
      <w:tr w14:paraId="07E54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09E62E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有效链接网址</w:t>
            </w:r>
          </w:p>
        </w:tc>
        <w:tc>
          <w:tcPr>
            <w:tcW w:w="6786" w:type="dxa"/>
            <w:gridSpan w:val="5"/>
            <w:vAlign w:val="center"/>
          </w:tcPr>
          <w:p w14:paraId="297FD20A">
            <w:pP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（要求填写标准URL格式的实验入口网页，不允许仅为文件下载链接）</w:t>
            </w:r>
          </w:p>
        </w:tc>
      </w:tr>
    </w:tbl>
    <w:p w14:paraId="21F400A8">
      <w:pPr>
        <w:spacing w:before="260" w:line="416" w:lineRule="auto"/>
        <w:jc w:val="left"/>
        <w:rPr>
          <w:rFonts w:hint="eastAsia" w:ascii="仿宋_GB2312" w:hAnsi="黑体" w:eastAsia="仿宋_GB2312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黑体" w:hAnsi="黑体" w:eastAsia="黑体" w:cs="Times New Roman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团队情况</w:t>
      </w:r>
    </w:p>
    <w:tbl>
      <w:tblPr>
        <w:tblStyle w:val="8"/>
        <w:tblW w:w="8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900"/>
        <w:gridCol w:w="806"/>
        <w:gridCol w:w="769"/>
        <w:gridCol w:w="725"/>
        <w:gridCol w:w="775"/>
        <w:gridCol w:w="1225"/>
        <w:gridCol w:w="1188"/>
        <w:gridCol w:w="1318"/>
      </w:tblGrid>
      <w:tr w14:paraId="2199E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57CFB6A9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团队主要成员（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序号1为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，总人数限5人以内）</w:t>
            </w:r>
          </w:p>
        </w:tc>
      </w:tr>
      <w:tr w14:paraId="5C408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032E6E69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00" w:type="dxa"/>
            <w:vAlign w:val="center"/>
          </w:tcPr>
          <w:p w14:paraId="40B277B0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06" w:type="dxa"/>
            <w:vAlign w:val="center"/>
          </w:tcPr>
          <w:p w14:paraId="7E4C2669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69" w:type="dxa"/>
            <w:vAlign w:val="center"/>
          </w:tcPr>
          <w:p w14:paraId="61407133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25" w:type="dxa"/>
            <w:vAlign w:val="center"/>
          </w:tcPr>
          <w:p w14:paraId="5F22A3C1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775" w:type="dxa"/>
            <w:vAlign w:val="center"/>
          </w:tcPr>
          <w:p w14:paraId="0277FF8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225" w:type="dxa"/>
            <w:vAlign w:val="center"/>
          </w:tcPr>
          <w:p w14:paraId="04139867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188" w:type="dxa"/>
            <w:vAlign w:val="center"/>
          </w:tcPr>
          <w:p w14:paraId="2B456F7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318" w:type="dxa"/>
            <w:vAlign w:val="center"/>
          </w:tcPr>
          <w:p w14:paraId="58FCC3AF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承担任务</w:t>
            </w:r>
          </w:p>
        </w:tc>
      </w:tr>
      <w:tr w14:paraId="02D00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6B5134D1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vAlign w:val="center"/>
          </w:tcPr>
          <w:p w14:paraId="636A3C7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72453EB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33CF517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60ABC2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3BC4A6DF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2E95ECD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6CFE65B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5200581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E7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4CA23B86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vAlign w:val="center"/>
          </w:tcPr>
          <w:p w14:paraId="3B7C712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3407B4A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6CCC89E1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6D90FE51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33A990F1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4FBBB50E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6670218E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6D887D9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5CB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BD8CF89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0" w:type="dxa"/>
            <w:vAlign w:val="center"/>
          </w:tcPr>
          <w:p w14:paraId="16BCFCBE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700E9DC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47C59C0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391ABBAF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4AF0E93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60E93DE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7F7136C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0E30C01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DA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05018D4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00" w:type="dxa"/>
            <w:vAlign w:val="center"/>
          </w:tcPr>
          <w:p w14:paraId="1A0B287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229E2391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0945CB4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7B4AD7A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5C0F2F1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0BE0950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7CBBE03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59E68F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4FD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118399C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vAlign w:val="center"/>
          </w:tcPr>
          <w:p w14:paraId="050ACB8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7A7AF40F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26C439C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C32DE8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52E951A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2A9D4AD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4B33364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5CE335B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9E4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71506239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团队主要成员教学情况（限500字以内）</w:t>
            </w:r>
          </w:p>
        </w:tc>
      </w:tr>
      <w:tr w14:paraId="4F92F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655D031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（近5年来承担该实验教学任务情况，以及负责人开展教学研究、学术研究、获</w:t>
            </w:r>
          </w:p>
          <w:p w14:paraId="23F0704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得教学奖励的情况）</w:t>
            </w:r>
          </w:p>
          <w:p w14:paraId="611A920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CF1C80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145E6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C971E5F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8EB518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2BF6E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5D2C84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81AABF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295E772">
      <w:pPr>
        <w:tabs>
          <w:tab w:val="left" w:pos="2219"/>
        </w:tabs>
        <w:suppressAutoHyphens/>
        <w:spacing w:line="288" w:lineRule="auto"/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3.实验描述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762C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2CD0062F">
            <w:pPr>
              <w:spacing w:line="288" w:lineRule="auto"/>
              <w:jc w:val="left"/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3-1实验简介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（实验的必要性及实用性，教学设计的合理性，实验系统的先进性）</w:t>
            </w:r>
          </w:p>
          <w:p w14:paraId="4258CA9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ACDB494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11D1B81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1F27A3D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C9A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5044C294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3-2实验教学目标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实验后应该达到的知识、能力水平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2C9D905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F9B60B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B73D8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95B1404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683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05E77768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3-3实验课时</w:t>
            </w:r>
          </w:p>
          <w:p w14:paraId="50F5AD64">
            <w:pPr>
              <w:spacing w:line="560" w:lineRule="exact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（1）实验所属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课程所占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课时：  学时  </w:t>
            </w:r>
          </w:p>
          <w:p w14:paraId="147E2B9C">
            <w:pPr>
              <w:spacing w:line="560" w:lineRule="exact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（2）该实验所占课时：  学时     </w:t>
            </w:r>
          </w:p>
        </w:tc>
      </w:tr>
      <w:tr w14:paraId="08850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101BAABD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3-4实验原理</w:t>
            </w:r>
          </w:p>
          <w:p w14:paraId="64FA0C81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（1）实验原理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(限1000字以内)</w:t>
            </w:r>
          </w:p>
          <w:p w14:paraId="4C2B1D03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8CFD6E4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9F89B0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EA04A19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知识点：共  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304D7E9E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1.</w:t>
            </w:r>
          </w:p>
          <w:p w14:paraId="17532294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2．</w:t>
            </w:r>
          </w:p>
          <w:p w14:paraId="40D4A4B3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…</w:t>
            </w:r>
          </w:p>
          <w:p w14:paraId="21C34FE1">
            <w:pPr>
              <w:spacing w:line="288" w:lineRule="auto"/>
              <w:ind w:firstLine="120" w:firstLineChars="5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（2）核心要素仿真设计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（对系统或对象的仿真模型体现的客观结构、功能及其运动规律的实验场景进行如实描述，限500字以内）</w:t>
            </w:r>
          </w:p>
          <w:p w14:paraId="62BB1905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6ABD90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人工智能应用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(说明人工智能、大模型、智能体、知识库等技术在实验教学中的具体应用方式，以及在实验引导、智能反馈、数据分析、能力评价等方面发挥的作用，限500字以内)</w:t>
            </w:r>
          </w:p>
          <w:p w14:paraId="6AB44917">
            <w:pPr>
              <w:widowControl w:val="0"/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AD91D2E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default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真实产业场景融入设计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(说明行业企业真实工作场景、生产流程、业务流程、工程任务或技术问题如何融入实验教学，阐明产业真实需求向实验教学场景和学习任务转化的具体情况，限500字以内)</w:t>
            </w:r>
          </w:p>
          <w:p w14:paraId="4EC57C14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2C9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0E2BC815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3-5实验教学过程与实验方法</w:t>
            </w:r>
          </w:p>
          <w:p w14:paraId="71A73AD4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6E0FB3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E9CC44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EC320C4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6F2440D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4AD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8572" w:type="dxa"/>
            <w:tcBorders>
              <w:top w:val="single" w:color="auto" w:sz="4" w:space="0"/>
            </w:tcBorders>
          </w:tcPr>
          <w:p w14:paraId="0C1F403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3-6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（不少于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0步的学生交互性操作步骤。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操作步骤应反映实质性实验交互，系统加载之类的步骤不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计入在内）</w:t>
            </w:r>
          </w:p>
          <w:p w14:paraId="1DA99206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（1）学生交互性操作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，共   步</w:t>
            </w:r>
          </w:p>
          <w:tbl>
            <w:tblPr>
              <w:tblStyle w:val="8"/>
              <w:tblW w:w="8275" w:type="dxa"/>
              <w:tblInd w:w="15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4"/>
              <w:gridCol w:w="727"/>
              <w:gridCol w:w="1563"/>
              <w:gridCol w:w="1146"/>
              <w:gridCol w:w="1401"/>
              <w:gridCol w:w="764"/>
              <w:gridCol w:w="1910"/>
            </w:tblGrid>
            <w:tr w14:paraId="5164E0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1" w:hRule="atLeast"/>
              </w:trPr>
              <w:tc>
                <w:tcPr>
                  <w:tcW w:w="764" w:type="dxa"/>
                  <w:vAlign w:val="center"/>
                </w:tcPr>
                <w:p w14:paraId="65821139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步骤序号</w:t>
                  </w:r>
                </w:p>
              </w:tc>
              <w:tc>
                <w:tcPr>
                  <w:tcW w:w="727" w:type="dxa"/>
                </w:tcPr>
                <w:p w14:paraId="5E1E66F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步骤名称</w:t>
                  </w:r>
                </w:p>
              </w:tc>
              <w:tc>
                <w:tcPr>
                  <w:tcW w:w="1563" w:type="dxa"/>
                  <w:vAlign w:val="center"/>
                </w:tcPr>
                <w:p w14:paraId="6DB81F3F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步骤目标要求</w:t>
                  </w:r>
                </w:p>
              </w:tc>
              <w:tc>
                <w:tcPr>
                  <w:tcW w:w="1146" w:type="dxa"/>
                  <w:vAlign w:val="center"/>
                </w:tcPr>
                <w:p w14:paraId="2DDABF5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步骤合理用时</w:t>
                  </w:r>
                </w:p>
              </w:tc>
              <w:tc>
                <w:tcPr>
                  <w:tcW w:w="1401" w:type="dxa"/>
                  <w:vAlign w:val="center"/>
                </w:tcPr>
                <w:p w14:paraId="42486F4F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目标达成度赋分模型</w:t>
                  </w:r>
                </w:p>
              </w:tc>
              <w:tc>
                <w:tcPr>
                  <w:tcW w:w="764" w:type="dxa"/>
                  <w:vAlign w:val="center"/>
                </w:tcPr>
                <w:p w14:paraId="282D964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步骤满分</w:t>
                  </w:r>
                </w:p>
              </w:tc>
              <w:tc>
                <w:tcPr>
                  <w:tcW w:w="1910" w:type="dxa"/>
                  <w:vAlign w:val="center"/>
                </w:tcPr>
                <w:p w14:paraId="47E851F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类型</w:t>
                  </w:r>
                </w:p>
              </w:tc>
            </w:tr>
            <w:tr w14:paraId="6B62BC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1A9F109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727" w:type="dxa"/>
                </w:tcPr>
                <w:p w14:paraId="60C7E735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3646ABCE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2E2B0CB4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7089A67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192FC4CD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restart"/>
                  <w:vAlign w:val="center"/>
                </w:tcPr>
                <w:p w14:paraId="237B0B9A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操作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</w:p>
                <w:p w14:paraId="7EC0895E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实验报告</w:t>
                  </w:r>
                </w:p>
                <w:p w14:paraId="66BA85E0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预习成绩</w:t>
                  </w:r>
                </w:p>
                <w:p w14:paraId="2E25D98B">
                  <w:pPr>
                    <w:spacing w:line="288" w:lineRule="auto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教师评价报告</w:t>
                  </w:r>
                </w:p>
              </w:tc>
            </w:tr>
            <w:tr w14:paraId="0C14514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0E065DB4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727" w:type="dxa"/>
                </w:tcPr>
                <w:p w14:paraId="171891D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297D022B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2247514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1C813390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79A0FE5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51FFF738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7120A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57689D52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727" w:type="dxa"/>
                </w:tcPr>
                <w:p w14:paraId="1CEEBB7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C89293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2AE59F36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241D33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FA3D2C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669558C0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3ECCE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43" w:hRule="atLeast"/>
              </w:trPr>
              <w:tc>
                <w:tcPr>
                  <w:tcW w:w="764" w:type="dxa"/>
                  <w:vAlign w:val="center"/>
                </w:tcPr>
                <w:p w14:paraId="3137AD41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…</w:t>
                  </w:r>
                </w:p>
              </w:tc>
              <w:tc>
                <w:tcPr>
                  <w:tcW w:w="727" w:type="dxa"/>
                </w:tcPr>
                <w:p w14:paraId="388268E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069BC030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6031E5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3C2B313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3DF7E5E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023C9E90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522F68C1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（2）交互性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  <w:p w14:paraId="23F9A292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人工智能赋能实验详细说明</w:t>
            </w:r>
          </w:p>
          <w:p w14:paraId="27F5E7D5">
            <w:pPr>
              <w:spacing w:line="288" w:lineRule="auto"/>
              <w:ind w:firstLine="720" w:firstLineChars="3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F9A8984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产业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场景与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任务融入说明</w:t>
            </w:r>
          </w:p>
          <w:p w14:paraId="277DA8EA">
            <w:pPr>
              <w:numPr>
                <w:ilvl w:val="0"/>
                <w:numId w:val="0"/>
              </w:numPr>
              <w:spacing w:line="288" w:lineRule="auto"/>
              <w:ind w:left="720" w:left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F61C626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详细操作说明</w:t>
            </w:r>
          </w:p>
          <w:p w14:paraId="150505A2">
            <w:pPr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BFA444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E5C08D4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108FB8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38318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9FA3B4A">
            <w:pPr>
              <w:pStyle w:val="14"/>
              <w:spacing w:line="288" w:lineRule="auto"/>
              <w:ind w:left="720"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126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8572" w:type="dxa"/>
          </w:tcPr>
          <w:p w14:paraId="67C9D00F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3-7实验结果与结论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（说明在不同的实验条件和操作下可能产生的实验结果与结论）</w:t>
            </w:r>
          </w:p>
          <w:p w14:paraId="5676FD25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479BA0B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9B7C2D">
            <w:pPr>
              <w:spacing w:line="288" w:lineRule="auto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601B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8572" w:type="dxa"/>
          </w:tcPr>
          <w:p w14:paraId="64294A5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3-8面向学生要求</w:t>
            </w:r>
          </w:p>
          <w:p w14:paraId="6F1E4206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（1）专业与年级要求</w:t>
            </w:r>
          </w:p>
          <w:p w14:paraId="2983A315">
            <w:pPr>
              <w:pStyle w:val="14"/>
              <w:spacing w:line="288" w:lineRule="auto"/>
              <w:ind w:left="720"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0CC1B39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（2）基本知识和能力要求</w:t>
            </w:r>
          </w:p>
          <w:p w14:paraId="308332E4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867B51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239BF6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7F0CF3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315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8572" w:type="dxa"/>
          </w:tcPr>
          <w:p w14:paraId="5EAC105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3-9实验应用及共享情况</w:t>
            </w:r>
          </w:p>
          <w:p w14:paraId="7E5CDF04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本校上线时间 ：  年  月  日 </w:t>
            </w:r>
          </w:p>
          <w:p w14:paraId="787D1FD6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已服务过的学生人数：本校  人，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外校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人</w:t>
            </w:r>
          </w:p>
          <w:p w14:paraId="3F61AE62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（3）附所属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教学计划或授课提纲并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1CE7D7DC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纳入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教学计划的专业数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专业：   ，</w:t>
            </w:r>
          </w:p>
          <w:p w14:paraId="28A74AA2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周期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学习人数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   </w:t>
            </w:r>
          </w:p>
          <w:p w14:paraId="564117D9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（4）是否面向社会提供服务：○是  ○否</w:t>
            </w:r>
          </w:p>
          <w:p w14:paraId="44D158D8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（5）社会开放时间：   年   月   日</w:t>
            </w:r>
          </w:p>
          <w:p w14:paraId="2A81856F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（6）已服务过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者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人数： 人</w:t>
            </w:r>
          </w:p>
          <w:p w14:paraId="0015247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5B4C6E2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44CAAF9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2EEEDBE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4.实验教学特色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7B3CF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8556" w:type="dxa"/>
          </w:tcPr>
          <w:p w14:paraId="080B4B81">
            <w:pPr>
              <w:spacing w:line="560" w:lineRule="exact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（该虚拟仿真实验教学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设计、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教学方法、评价体系等方面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的特色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，限800字以内）</w:t>
            </w:r>
          </w:p>
          <w:p w14:paraId="0F7D7310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E9A6DF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ACCC2BF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8E505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7FD337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27CDB7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0A526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8E1889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F8422C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85464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FB2557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0E2025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73AFA1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5F53FE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09FD728">
            <w:pPr>
              <w:spacing w:line="560" w:lineRule="exact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B1F4766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03BFA6A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5.实验教学在线支持与服务</w:t>
      </w:r>
    </w:p>
    <w:tbl>
      <w:tblPr>
        <w:tblStyle w:val="8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778CD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268" w:type="dxa"/>
          </w:tcPr>
          <w:p w14:paraId="136B938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知识库部分：</w:t>
            </w:r>
          </w:p>
          <w:p w14:paraId="6432C377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指导资源：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电子教材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教案</w:t>
            </w:r>
          </w:p>
          <w:p w14:paraId="33D9C7C8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课件（演示文稿）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虚拟仿真资源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F3BCE64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（2）实验指导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操作视频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点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库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习题库</w:t>
            </w:r>
          </w:p>
          <w:p w14:paraId="38C536FF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测试卷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考试系统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1FC33377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支持方式：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热线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系统即时通讯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工具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论坛 </w:t>
            </w:r>
          </w:p>
          <w:p w14:paraId="1B9509BD">
            <w:pPr>
              <w:numPr>
                <w:ilvl w:val="255"/>
                <w:numId w:val="0"/>
              </w:numPr>
              <w:spacing w:before="156" w:beforeLines="50" w:line="360" w:lineRule="auto"/>
              <w:ind w:firstLine="2760" w:firstLineChars="1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与服务群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812E28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教学支持部分：</w:t>
            </w:r>
          </w:p>
          <w:p w14:paraId="639384BE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学服务的团队成员；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技术人员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；教学团队保证工作日期间提供   小时/日的在线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 w14:paraId="23683D3D">
            <w:pPr>
              <w:spacing w:before="156" w:beforeLines="50"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D1A4221">
      <w:pPr>
        <w:spacing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实验教学相关网络及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35E2F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4" w:type="dxa"/>
          </w:tcPr>
          <w:p w14:paraId="4815303F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6-1网络条件要求</w:t>
            </w:r>
          </w:p>
          <w:p w14:paraId="2CC35DB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（1）说明客户端到服务器的带宽要求（需提供测试带宽服务）</w:t>
            </w:r>
          </w:p>
          <w:p w14:paraId="4C2E9E6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CC355E6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89916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（2）说明能够支持的同时在线人数（需提供在线排队提示服务）</w:t>
            </w:r>
          </w:p>
          <w:p w14:paraId="549368F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8900AE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723EBB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8634" w:type="dxa"/>
          </w:tcPr>
          <w:p w14:paraId="18143A0F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6-2用户操作系统要求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（如Windows、Unix、IOS、Android等）</w:t>
            </w:r>
          </w:p>
          <w:p w14:paraId="656D85A7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计算机操作系统和版本要求</w:t>
            </w:r>
          </w:p>
          <w:p w14:paraId="6567586C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BDB062D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343F453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其他计算终端操作系统和版本要求</w:t>
            </w:r>
          </w:p>
          <w:p w14:paraId="57248B5E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286BF2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0AB0C4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支持移动端：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7B095FA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3A29A61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F76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8634" w:type="dxa"/>
          </w:tcPr>
          <w:p w14:paraId="3A0CC6A2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用户非操作系统软件配置要求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（兼容至少2种及以上主流浏览器）</w:t>
            </w:r>
          </w:p>
          <w:p w14:paraId="187210C6">
            <w:pPr>
              <w:spacing w:line="360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（1）非操作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系统软件要求（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支持2种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以上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主流浏览器）</w:t>
            </w:r>
          </w:p>
          <w:p w14:paraId="38F74156">
            <w:pPr>
              <w:spacing w:line="360" w:lineRule="auto"/>
              <w:ind w:left="360"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谷歌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IE浏览器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360浏览器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火狐浏览器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 </w:t>
            </w:r>
          </w:p>
          <w:p w14:paraId="7A83916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（2）需要特定插件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15E68C44">
            <w:pPr>
              <w:spacing w:line="360" w:lineRule="auto"/>
              <w:ind w:firstLine="240" w:firstLineChars="1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如勾选“是”，请填写：</w:t>
            </w:r>
          </w:p>
          <w:p w14:paraId="07FADDB6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插件名称：（插件全称）</w:t>
            </w:r>
          </w:p>
          <w:p w14:paraId="6F284782">
            <w:pPr>
              <w:pStyle w:val="14"/>
              <w:spacing w:line="360" w:lineRule="auto"/>
              <w:ind w:left="360"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插件容量：M</w:t>
            </w:r>
          </w:p>
          <w:p w14:paraId="66D002BA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下载链接：</w:t>
            </w:r>
          </w:p>
          <w:p w14:paraId="7A13F7F7">
            <w:pPr>
              <w:spacing w:line="288" w:lineRule="auto"/>
              <w:ind w:left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（3）其他计算终端非操作系统软件配置要求（需说明是否可提供相关软件下载服务）</w:t>
            </w:r>
          </w:p>
          <w:p w14:paraId="3E48478B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E2A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8634" w:type="dxa"/>
          </w:tcPr>
          <w:p w14:paraId="6B2F6C55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用户硬件配置要求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（如主频、内存、显存、存储容量等）</w:t>
            </w:r>
          </w:p>
          <w:p w14:paraId="5BA43D4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（1）计算机硬件配置要求</w:t>
            </w:r>
          </w:p>
          <w:p w14:paraId="23F427C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9201BE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C197A3D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（2）其他计算终端硬件配置要求</w:t>
            </w:r>
          </w:p>
          <w:p w14:paraId="7DFD217D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EAFE83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F22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8634" w:type="dxa"/>
          </w:tcPr>
          <w:p w14:paraId="128F5F62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用户特殊外置硬件要求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（如可穿戴设备等）</w:t>
            </w:r>
          </w:p>
          <w:p w14:paraId="5BDBA3F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（1）计算机特殊外置硬件要求</w:t>
            </w:r>
          </w:p>
          <w:p w14:paraId="570999B0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7885E580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454EFD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（2）其他计算终端特殊外置硬件要求：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无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  <w:p w14:paraId="4363AA06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如勾选“有”，请填写其他计算终端特殊外置硬件要求：</w:t>
            </w:r>
          </w:p>
          <w:p w14:paraId="603B896F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E1D863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403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8634" w:type="dxa"/>
          </w:tcPr>
          <w:p w14:paraId="79C4A57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-6 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网络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实验系统要求完成国家信息安全等级二级认证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25E4854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（1）是否已完成定级备案：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  <w:p w14:paraId="0354E564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请选择备案主体：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所属学校名称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74811979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证书编号：</w:t>
            </w:r>
          </w:p>
          <w:p w14:paraId="45FED0A9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信息系统安全等级保护备案证明</w:t>
            </w:r>
          </w:p>
          <w:p w14:paraId="74F6FDA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（2）是否已完成等保测评：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54F6C06C">
            <w:pPr>
              <w:pStyle w:val="14"/>
              <w:spacing w:line="288" w:lineRule="auto"/>
              <w:ind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请附正式测评报告中实验系统的相关描述页面（等级测评结论页、实验与平台隶属关系描述页等）</w:t>
            </w:r>
          </w:p>
        </w:tc>
      </w:tr>
    </w:tbl>
    <w:p w14:paraId="533EB61C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0BE5FAD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198431C0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7.实验教学技术架构及主要研发技术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854"/>
        <w:gridCol w:w="4803"/>
      </w:tblGrid>
      <w:tr w14:paraId="12D03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3831" w:type="dxa"/>
            <w:gridSpan w:val="2"/>
            <w:vAlign w:val="center"/>
          </w:tcPr>
          <w:p w14:paraId="5AAD65B0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4803" w:type="dxa"/>
            <w:vAlign w:val="center"/>
          </w:tcPr>
          <w:p w14:paraId="5F803058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</w:tr>
      <w:tr w14:paraId="1B541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831" w:type="dxa"/>
            <w:gridSpan w:val="2"/>
            <w:vAlign w:val="center"/>
          </w:tcPr>
          <w:p w14:paraId="0AA2E59A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系统架构图及简要说明</w:t>
            </w:r>
          </w:p>
        </w:tc>
        <w:tc>
          <w:tcPr>
            <w:tcW w:w="4803" w:type="dxa"/>
          </w:tcPr>
          <w:p w14:paraId="3D2B52A3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BCD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977" w:type="dxa"/>
            <w:vMerge w:val="restart"/>
            <w:vAlign w:val="center"/>
          </w:tcPr>
          <w:p w14:paraId="136B6203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  <w:p w14:paraId="039F47F2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</w:p>
        </w:tc>
        <w:tc>
          <w:tcPr>
            <w:tcW w:w="2854" w:type="dxa"/>
            <w:vAlign w:val="center"/>
          </w:tcPr>
          <w:p w14:paraId="5615F3F0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开发技术</w:t>
            </w:r>
          </w:p>
        </w:tc>
        <w:tc>
          <w:tcPr>
            <w:tcW w:w="4803" w:type="dxa"/>
            <w:vAlign w:val="center"/>
          </w:tcPr>
          <w:p w14:paraId="256107E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VR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MR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3D仿真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二维动画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HTML5</w:t>
            </w:r>
          </w:p>
          <w:p w14:paraId="4C9756D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5D2CE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045D7A34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7EE12152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开发工具</w:t>
            </w:r>
          </w:p>
        </w:tc>
        <w:tc>
          <w:tcPr>
            <w:tcW w:w="4803" w:type="dxa"/>
            <w:vAlign w:val="center"/>
          </w:tcPr>
          <w:p w14:paraId="5F01E65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Unity3D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 Studio Max 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Maya</w:t>
            </w:r>
          </w:p>
          <w:p w14:paraId="3DA0BF6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ZBrush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SketchUp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Adobe Flash</w:t>
            </w:r>
          </w:p>
          <w:p w14:paraId="4D7AF3A2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Unreal Development Kit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Animate CC</w:t>
            </w:r>
          </w:p>
          <w:p w14:paraId="5FBAA9D0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Blender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Visual Studio</w:t>
            </w:r>
          </w:p>
          <w:p w14:paraId="68A4703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6C651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5" w:hRule="atLeast"/>
          <w:jc w:val="center"/>
        </w:trPr>
        <w:tc>
          <w:tcPr>
            <w:tcW w:w="977" w:type="dxa"/>
            <w:vMerge w:val="continue"/>
            <w:vAlign w:val="center"/>
          </w:tcPr>
          <w:p w14:paraId="0D95003D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3850EDB3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运行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环境</w:t>
            </w:r>
          </w:p>
        </w:tc>
        <w:tc>
          <w:tcPr>
            <w:tcW w:w="4803" w:type="dxa"/>
            <w:vAlign w:val="center"/>
          </w:tcPr>
          <w:p w14:paraId="5756C9C3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  <w:p w14:paraId="56FD8297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CPU  核、内存  GB、磁盘  GB、</w:t>
            </w:r>
          </w:p>
          <w:p w14:paraId="2F7E21E6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显存  GB、GPU型号</w:t>
            </w:r>
          </w:p>
          <w:p w14:paraId="15994E6D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 w14:paraId="4469C03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Windows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Linux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0B6B31A4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具体版本：</w:t>
            </w:r>
          </w:p>
          <w:p w14:paraId="0D550DBE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 w14:paraId="7DAE6340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Mysql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SQL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Oracle</w:t>
            </w:r>
          </w:p>
          <w:p w14:paraId="490CABD1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0AF2817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备注说明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（需要其他硬件设备或服务器数量多于1台时请说明）          </w:t>
            </w:r>
          </w:p>
          <w:p w14:paraId="6E433FF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是否支持云渲染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46963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7BFB820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020D4F87">
            <w:pPr>
              <w:spacing w:line="288" w:lineRule="auto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实验品质（如：单场景模型总面数、贴图分辨率、每帧渲染次数、动作反馈时间、显示刷新率、分辨率等）</w:t>
            </w:r>
          </w:p>
        </w:tc>
        <w:tc>
          <w:tcPr>
            <w:tcW w:w="4803" w:type="dxa"/>
            <w:tcBorders>
              <w:bottom w:val="single" w:color="auto" w:sz="4" w:space="0"/>
            </w:tcBorders>
            <w:vAlign w:val="center"/>
          </w:tcPr>
          <w:p w14:paraId="7E2684CD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1BD6315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CE4444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7BBE78D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F1B46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27F79E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DFE16D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88DE9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FE7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77" w:type="dxa"/>
            <w:vMerge w:val="restart"/>
            <w:vAlign w:val="center"/>
          </w:tcPr>
          <w:p w14:paraId="4A3673B3">
            <w:pPr>
              <w:spacing w:line="288" w:lineRule="auto"/>
              <w:jc w:val="left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人工智能技术应用</w:t>
            </w:r>
          </w:p>
        </w:tc>
        <w:tc>
          <w:tcPr>
            <w:tcW w:w="2854" w:type="dxa"/>
            <w:tcBorders>
              <w:bottom w:val="single" w:color="auto" w:sz="4" w:space="0"/>
            </w:tcBorders>
            <w:vAlign w:val="center"/>
          </w:tcPr>
          <w:p w14:paraId="5A6ECB9B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模型层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5D0C24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基础模型</w:t>
            </w:r>
          </w:p>
          <w:p w14:paraId="12767552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垂类模型</w:t>
            </w:r>
          </w:p>
          <w:p w14:paraId="412EB5F4">
            <w:pPr>
              <w:pStyle w:val="14"/>
              <w:spacing w:line="288" w:lineRule="auto"/>
              <w:ind w:firstLine="0" w:firstLineChars="0"/>
              <w:jc w:val="left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专项模型</w:t>
            </w:r>
          </w:p>
        </w:tc>
      </w:tr>
      <w:tr w14:paraId="79460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977" w:type="dxa"/>
            <w:vMerge w:val="continue"/>
            <w:vAlign w:val="center"/>
          </w:tcPr>
          <w:p w14:paraId="18793EE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A6A4F2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智能体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D2D02F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1AD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977" w:type="dxa"/>
            <w:vMerge w:val="continue"/>
            <w:vAlign w:val="center"/>
          </w:tcPr>
          <w:p w14:paraId="3D45549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</w:tcBorders>
            <w:vAlign w:val="center"/>
          </w:tcPr>
          <w:p w14:paraId="3D5E7948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智能应用</w:t>
            </w:r>
          </w:p>
        </w:tc>
        <w:tc>
          <w:tcPr>
            <w:tcW w:w="4803" w:type="dxa"/>
            <w:tcBorders>
              <w:top w:val="single" w:color="auto" w:sz="4" w:space="0"/>
            </w:tcBorders>
            <w:vAlign w:val="center"/>
          </w:tcPr>
          <w:p w14:paraId="1082791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BE17C87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4CA8C863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8.实验教学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持续建设服务计划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2295E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634" w:type="dxa"/>
          </w:tcPr>
          <w:p w14:paraId="59BEF71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（本实验教学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今后5年继续向高校和社会开放服务计划及预计服务人数）</w:t>
            </w:r>
          </w:p>
          <w:p w14:paraId="7ACF50E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持续建设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6482"/>
            </w:tblGrid>
            <w:tr w14:paraId="03F80412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402847C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6482" w:type="dxa"/>
                </w:tcPr>
                <w:p w14:paraId="3D75ADDF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描述</w:t>
                  </w:r>
                </w:p>
              </w:tc>
            </w:tr>
            <w:tr w14:paraId="469C80AC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7F7119A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第一年</w:t>
                  </w:r>
                </w:p>
              </w:tc>
              <w:tc>
                <w:tcPr>
                  <w:tcW w:w="6482" w:type="dxa"/>
                </w:tcPr>
                <w:p w14:paraId="7F52A6B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DA00149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1E580D79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6482" w:type="dxa"/>
                </w:tcPr>
                <w:p w14:paraId="228295B3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9612015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C5FE169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三年</w:t>
                  </w:r>
                </w:p>
              </w:tc>
              <w:tc>
                <w:tcPr>
                  <w:tcW w:w="6482" w:type="dxa"/>
                </w:tcPr>
                <w:p w14:paraId="33BCA8E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E3451EB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39F8836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四年</w:t>
                  </w:r>
                </w:p>
              </w:tc>
              <w:tc>
                <w:tcPr>
                  <w:tcW w:w="6482" w:type="dxa"/>
                </w:tcPr>
                <w:p w14:paraId="1F18F15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B7496F5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2B09CF89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6482" w:type="dxa"/>
                </w:tcPr>
                <w:p w14:paraId="0F5D620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56B4360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3650150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981CB4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35EA00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B8982C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97AEBA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1A3B40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C6CD7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4C8D66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B0338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（2）面向高校、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的教学推广应用计划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1701"/>
              <w:gridCol w:w="1985"/>
              <w:gridCol w:w="1417"/>
              <w:gridCol w:w="1276"/>
            </w:tblGrid>
            <w:tr w14:paraId="16FBDD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  <w:jc w:val="center"/>
              </w:trPr>
              <w:tc>
                <w:tcPr>
                  <w:tcW w:w="1134" w:type="dxa"/>
                </w:tcPr>
                <w:p w14:paraId="631E6B7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1701" w:type="dxa"/>
                </w:tcPr>
                <w:p w14:paraId="372DD3BC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推广高校数</w:t>
                  </w:r>
                </w:p>
              </w:tc>
              <w:tc>
                <w:tcPr>
                  <w:tcW w:w="1985" w:type="dxa"/>
                </w:tcPr>
                <w:p w14:paraId="66346C9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人数</w:t>
                  </w:r>
                </w:p>
              </w:tc>
              <w:tc>
                <w:tcPr>
                  <w:tcW w:w="1417" w:type="dxa"/>
                </w:tcPr>
                <w:p w14:paraId="7250B7FA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行业</w:t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数</w:t>
                  </w:r>
                </w:p>
              </w:tc>
              <w:tc>
                <w:tcPr>
                  <w:tcW w:w="1276" w:type="dxa"/>
                </w:tcPr>
                <w:p w14:paraId="4D8D1F0A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应用人数</w:t>
                  </w:r>
                </w:p>
              </w:tc>
            </w:tr>
            <w:tr w14:paraId="3ECDBC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" w:hRule="atLeast"/>
                <w:jc w:val="center"/>
              </w:trPr>
              <w:tc>
                <w:tcPr>
                  <w:tcW w:w="1134" w:type="dxa"/>
                </w:tcPr>
                <w:p w14:paraId="4A73E74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  <w:tc>
                <w:tcPr>
                  <w:tcW w:w="1701" w:type="dxa"/>
                </w:tcPr>
                <w:p w14:paraId="6C621A6A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0A68DC13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816102A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5A7C984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0B99A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3295E3F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1701" w:type="dxa"/>
                </w:tcPr>
                <w:p w14:paraId="46D5462E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6F04CF7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29FEEBA8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2B35035A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DD1EC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44C4BCA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第三年</w:t>
                  </w:r>
                </w:p>
              </w:tc>
              <w:tc>
                <w:tcPr>
                  <w:tcW w:w="1701" w:type="dxa"/>
                </w:tcPr>
                <w:p w14:paraId="170150D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7FB0305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04EEB1C0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266D913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4419C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4D74F54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第四年</w:t>
                  </w:r>
                </w:p>
              </w:tc>
              <w:tc>
                <w:tcPr>
                  <w:tcW w:w="1701" w:type="dxa"/>
                </w:tcPr>
                <w:p w14:paraId="6FA02B3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454289E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791AE76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3985E9F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A16CE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5A1FC70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1701" w:type="dxa"/>
                </w:tcPr>
                <w:p w14:paraId="64593DC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7575F9C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81204E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15B227E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70280EE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55FCF02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F084F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C8BAC0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404C3D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3C1F31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E9CEB0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C6CF66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F2230AF">
            <w:pPr>
              <w:spacing w:line="288" w:lineRule="auto"/>
              <w:jc w:val="left"/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A4A9F6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.知识产权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1"/>
        <w:gridCol w:w="6103"/>
      </w:tblGrid>
      <w:tr w14:paraId="1B41A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4F7F2B7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软件著作权登记情况</w:t>
            </w:r>
          </w:p>
        </w:tc>
      </w:tr>
      <w:tr w14:paraId="27B82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7FB43CB2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以下填写内容须与软件著作权登记一致</w:t>
            </w:r>
          </w:p>
        </w:tc>
      </w:tr>
      <w:tr w14:paraId="758D3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3F7A2E0B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软件名称</w:t>
            </w:r>
          </w:p>
        </w:tc>
        <w:tc>
          <w:tcPr>
            <w:tcW w:w="6103" w:type="dxa"/>
            <w:vAlign w:val="center"/>
          </w:tcPr>
          <w:p w14:paraId="55127CD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7AE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2531" w:type="dxa"/>
            <w:vAlign w:val="center"/>
          </w:tcPr>
          <w:p w14:paraId="271A38F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名称一致</w:t>
            </w:r>
          </w:p>
        </w:tc>
        <w:tc>
          <w:tcPr>
            <w:tcW w:w="6103" w:type="dxa"/>
            <w:vAlign w:val="center"/>
          </w:tcPr>
          <w:p w14:paraId="403A175D">
            <w:pPr>
              <w:spacing w:line="288" w:lineRule="auto"/>
              <w:ind w:right="-107" w:rightChars="-51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</w:tc>
      </w:tr>
      <w:tr w14:paraId="1AC9B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exact"/>
          <w:jc w:val="center"/>
        </w:trPr>
        <w:tc>
          <w:tcPr>
            <w:tcW w:w="8634" w:type="dxa"/>
            <w:gridSpan w:val="2"/>
            <w:vAlign w:val="center"/>
          </w:tcPr>
          <w:p w14:paraId="4DF3CB55">
            <w:pPr>
              <w:spacing w:line="288" w:lineRule="auto"/>
              <w:ind w:right="-107" w:rightChars="-51" w:firstLine="480" w:firstLineChars="200"/>
              <w:jc w:val="left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每栏只填写一个著作权人，并勾选该著作权人类型。如勾选“其他”需填写具体内容；如存在多个著作权人，可自行增加著作人填写栏进行填报。</w:t>
            </w:r>
          </w:p>
        </w:tc>
      </w:tr>
      <w:tr w14:paraId="406BDC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2F2521ED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</w:p>
        </w:tc>
        <w:tc>
          <w:tcPr>
            <w:tcW w:w="6103" w:type="dxa"/>
            <w:vAlign w:val="center"/>
          </w:tcPr>
          <w:p w14:paraId="4773C36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</w:tr>
      <w:tr w14:paraId="08D26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exact"/>
          <w:jc w:val="center"/>
        </w:trPr>
        <w:tc>
          <w:tcPr>
            <w:tcW w:w="2531" w:type="dxa"/>
            <w:vAlign w:val="center"/>
          </w:tcPr>
          <w:p w14:paraId="2F7ACC2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03" w:type="dxa"/>
            <w:vAlign w:val="center"/>
          </w:tcPr>
          <w:p w14:paraId="1B3315EF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</w:p>
          <w:p w14:paraId="2A902A6D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学校团队成员</w:t>
            </w:r>
          </w:p>
          <w:p w14:paraId="0C80C37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企业人员  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719DA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531" w:type="dxa"/>
            <w:vAlign w:val="center"/>
          </w:tcPr>
          <w:p w14:paraId="2E48AF1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权利范围</w:t>
            </w:r>
          </w:p>
        </w:tc>
        <w:tc>
          <w:tcPr>
            <w:tcW w:w="6103" w:type="dxa"/>
            <w:vAlign w:val="center"/>
          </w:tcPr>
          <w:p w14:paraId="7CCEF2A0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162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2531" w:type="dxa"/>
            <w:vAlign w:val="center"/>
          </w:tcPr>
          <w:p w14:paraId="54763FA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6103" w:type="dxa"/>
            <w:vAlign w:val="center"/>
          </w:tcPr>
          <w:p w14:paraId="526CFF2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47C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  <w:jc w:val="center"/>
        </w:trPr>
        <w:tc>
          <w:tcPr>
            <w:tcW w:w="8634" w:type="dxa"/>
            <w:gridSpan w:val="2"/>
            <w:vAlign w:val="center"/>
          </w:tcPr>
          <w:p w14:paraId="486F10E4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请附软件著作登记证书</w:t>
            </w:r>
          </w:p>
          <w:p w14:paraId="245CDA24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如软件著作权正在申请过程中，尚未获得证书，请填写受理流水号。</w:t>
            </w:r>
          </w:p>
        </w:tc>
      </w:tr>
      <w:tr w14:paraId="0730E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02283D2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受理流水号</w:t>
            </w:r>
          </w:p>
        </w:tc>
        <w:tc>
          <w:tcPr>
            <w:tcW w:w="6103" w:type="dxa"/>
            <w:vAlign w:val="center"/>
          </w:tcPr>
          <w:p w14:paraId="767D79E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181BC97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10.诚信承诺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03E05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2EEEE1B8">
            <w:pPr>
              <w:spacing w:before="156" w:beforeLines="50" w:after="156" w:afterLines="50" w:line="288" w:lineRule="auto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本团队承诺：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的实验教学设计具有一定的原创性，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所属学校对本实验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内容（包括但不限于实验软件、操作系统、教学视频、教学课件、辅助参考资料、实验操作手册、实验案例、测验试题、实验报告、答疑、网页宣传图片文字等组成本实验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的一切资源）享有著作权，保证所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或其任何一部分均不会侵犯任何第三方的合法权益。</w:t>
            </w:r>
          </w:p>
          <w:p w14:paraId="1CACA4D4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负责人（签字）：</w:t>
            </w:r>
          </w:p>
          <w:p w14:paraId="301ACEE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DF67362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年    月    日</w:t>
            </w:r>
          </w:p>
          <w:p w14:paraId="2187BC9E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F1AB39">
            <w:pPr>
              <w:spacing w:before="156" w:beforeLines="50" w:after="156" w:afterLines="50" w:line="288" w:lineRule="auto"/>
              <w:ind w:firstLine="4800" w:firstLineChars="2000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167A5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7A57A2AB">
            <w:pPr>
              <w:spacing w:before="156" w:beforeLines="50" w:after="156" w:afterLines="50" w:line="288" w:lineRule="auto"/>
              <w:ind w:firstLine="480" w:firstLineChars="2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本校经对该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有关信息及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负责人在线填报内容及上传申报材料进行了核实，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证真实性。学校同意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改革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成果在指定的网站上公开展示和分享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将监督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团队及时更新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源和数据，严格审核后上传。</w:t>
            </w:r>
          </w:p>
          <w:p w14:paraId="59597986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分管校领导签字:</w:t>
            </w:r>
          </w:p>
          <w:p w14:paraId="6F24BB95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(学校公章)</w:t>
            </w:r>
          </w:p>
          <w:p w14:paraId="7C77FCDB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18F7AEEF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E165902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1143A57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附件材料清单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3E863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  <w:jc w:val="center"/>
        </w:trPr>
        <w:tc>
          <w:tcPr>
            <w:tcW w:w="8634" w:type="dxa"/>
            <w:vAlign w:val="center"/>
          </w:tcPr>
          <w:p w14:paraId="33EA275B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团队成员和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内容政治审查意见（必须提供）</w:t>
            </w:r>
          </w:p>
          <w:p w14:paraId="047D3CE6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高校党委负责对本校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团队成员以及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内容进行政审，出具政审意见并加盖党委印章；团队成员涉及多校时，各校党委分别对本校人员出具意见；非高校成员由其所在单位党组织出具意见。团队成员政审意见内容包括政治表现、是否存在违法违纪记录、师德师风、学术不端、五年内是否出现过重大教学事故等问题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内容审查包括价值取向是否正确，对于我国政治制度以及党的理论、路线、方针、政策等理解和表述是否准确无误，对于国家主权、领土表述及标注是否准确，等等。）</w:t>
            </w:r>
          </w:p>
          <w:p w14:paraId="6D50EB1B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内容学术性评价意见（必须提供）</w:t>
            </w:r>
          </w:p>
          <w:p w14:paraId="60B83DC6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[由学校学术性组织（校教指委或学术委员会等），或相关部门组织的相应学科专业领域专家（不少于3名）组成的学术审查小组，经一定程序评价后出具。须由学术性组织盖章或学术审查小组全部专家签字。无统一格式要求。]</w:t>
            </w:r>
          </w:p>
          <w:p w14:paraId="4502F777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产业对接证明材料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（可选提供）</w:t>
            </w:r>
          </w:p>
          <w:p w14:paraId="0A1B49AF">
            <w:pPr>
              <w:pStyle w:val="14"/>
              <w:spacing w:line="288" w:lineRule="auto"/>
              <w:ind w:firstLine="480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产业对接证明材料作为项目产业需求对接、真实产业场景融入和产教融合情况的佐证性材料，可由参与项目建设或应用的行业企业、科研院所、社会应用机构等相关单位出具。证明材料可体现项目与产业实际需求、技术应用场景、生产流程、工程任务或实践资源等方面的对接情况。证明材料须经相关单位盖章，以1份为宜，不得超过2份。无统一格式要求。）</w:t>
            </w:r>
          </w:p>
        </w:tc>
      </w:tr>
    </w:tbl>
    <w:p w14:paraId="128E1D38">
      <w:pPr>
        <w:spacing w:line="288" w:lineRule="auto"/>
        <w:ind w:firstLine="420" w:firstLineChars="150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B8242F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520F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B1335D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9sZGvRAAAAAgEAAA8AAAAAAAAAAQAgAAAAIgAAAGRycy9kb3ducmV2LnhtbFBLAQIUABQAAAAI&#10;AIdO4kAD09VxLQIAAFIEAAAOAAAAAAAAAAEAIAAAACA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B1335D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DC4F76"/>
    <w:multiLevelType w:val="singleLevel"/>
    <w:tmpl w:val="B5DC4F7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FFCFB58"/>
    <w:multiLevelType w:val="singleLevel"/>
    <w:tmpl w:val="DFFCFB58"/>
    <w:lvl w:ilvl="0" w:tentative="0">
      <w:start w:val="3"/>
      <w:numFmt w:val="decimal"/>
      <w:suff w:val="nothing"/>
      <w:lvlText w:val="（%1）"/>
      <w:lvlJc w:val="left"/>
      <w:pPr>
        <w:ind w:left="120" w:leftChars="0" w:firstLine="0" w:firstLineChars="0"/>
      </w:pPr>
    </w:lvl>
  </w:abstractNum>
  <w:abstractNum w:abstractNumId="2">
    <w:nsid w:val="5CFB4149"/>
    <w:multiLevelType w:val="multilevel"/>
    <w:tmpl w:val="5CFB4149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F3E336A"/>
    <w:multiLevelType w:val="singleLevel"/>
    <w:tmpl w:val="7F3E336A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E2"/>
    <w:rsid w:val="0000787A"/>
    <w:rsid w:val="000149A5"/>
    <w:rsid w:val="00015199"/>
    <w:rsid w:val="000218C2"/>
    <w:rsid w:val="00025A3D"/>
    <w:rsid w:val="00040DFE"/>
    <w:rsid w:val="00043C13"/>
    <w:rsid w:val="0004527F"/>
    <w:rsid w:val="00052618"/>
    <w:rsid w:val="00081527"/>
    <w:rsid w:val="0009737C"/>
    <w:rsid w:val="000A4952"/>
    <w:rsid w:val="000A4DA3"/>
    <w:rsid w:val="000C3AA6"/>
    <w:rsid w:val="000C4CEE"/>
    <w:rsid w:val="000D1660"/>
    <w:rsid w:val="000D3016"/>
    <w:rsid w:val="000F5376"/>
    <w:rsid w:val="000F5445"/>
    <w:rsid w:val="00103DA5"/>
    <w:rsid w:val="001228FA"/>
    <w:rsid w:val="0013190E"/>
    <w:rsid w:val="00156285"/>
    <w:rsid w:val="00172D20"/>
    <w:rsid w:val="001760D9"/>
    <w:rsid w:val="00180BCE"/>
    <w:rsid w:val="00181C88"/>
    <w:rsid w:val="00190A13"/>
    <w:rsid w:val="00192CF7"/>
    <w:rsid w:val="001B3070"/>
    <w:rsid w:val="001B5D03"/>
    <w:rsid w:val="001C76FB"/>
    <w:rsid w:val="001F02AE"/>
    <w:rsid w:val="001F6B21"/>
    <w:rsid w:val="0020252A"/>
    <w:rsid w:val="00211A13"/>
    <w:rsid w:val="00217B1E"/>
    <w:rsid w:val="00220590"/>
    <w:rsid w:val="00222C30"/>
    <w:rsid w:val="00226769"/>
    <w:rsid w:val="002331F5"/>
    <w:rsid w:val="00237645"/>
    <w:rsid w:val="00240357"/>
    <w:rsid w:val="00241D2E"/>
    <w:rsid w:val="00241D54"/>
    <w:rsid w:val="00241FAA"/>
    <w:rsid w:val="00264439"/>
    <w:rsid w:val="00265330"/>
    <w:rsid w:val="002A0D54"/>
    <w:rsid w:val="002A4C63"/>
    <w:rsid w:val="002B7274"/>
    <w:rsid w:val="002C220C"/>
    <w:rsid w:val="002D06D2"/>
    <w:rsid w:val="002D5C74"/>
    <w:rsid w:val="002E2EC4"/>
    <w:rsid w:val="002E3539"/>
    <w:rsid w:val="002F7EF5"/>
    <w:rsid w:val="003017B5"/>
    <w:rsid w:val="0031639C"/>
    <w:rsid w:val="00330B12"/>
    <w:rsid w:val="00333606"/>
    <w:rsid w:val="00342280"/>
    <w:rsid w:val="003551CF"/>
    <w:rsid w:val="0036253D"/>
    <w:rsid w:val="00364793"/>
    <w:rsid w:val="00381FC9"/>
    <w:rsid w:val="00392363"/>
    <w:rsid w:val="003A09B4"/>
    <w:rsid w:val="003A48A1"/>
    <w:rsid w:val="003A6D73"/>
    <w:rsid w:val="003B74C1"/>
    <w:rsid w:val="003D7A9F"/>
    <w:rsid w:val="003E74B5"/>
    <w:rsid w:val="003E7F1E"/>
    <w:rsid w:val="003F04FA"/>
    <w:rsid w:val="003F205A"/>
    <w:rsid w:val="003F54FC"/>
    <w:rsid w:val="00415AC0"/>
    <w:rsid w:val="00440BF6"/>
    <w:rsid w:val="00441DF2"/>
    <w:rsid w:val="00453268"/>
    <w:rsid w:val="00460BD4"/>
    <w:rsid w:val="00460E12"/>
    <w:rsid w:val="0047163D"/>
    <w:rsid w:val="004C24CB"/>
    <w:rsid w:val="004D2866"/>
    <w:rsid w:val="004D3092"/>
    <w:rsid w:val="00505513"/>
    <w:rsid w:val="00526A71"/>
    <w:rsid w:val="00532DB6"/>
    <w:rsid w:val="00533320"/>
    <w:rsid w:val="00560B7A"/>
    <w:rsid w:val="0056132F"/>
    <w:rsid w:val="005661E8"/>
    <w:rsid w:val="00591783"/>
    <w:rsid w:val="00594024"/>
    <w:rsid w:val="005A1F08"/>
    <w:rsid w:val="005B2C12"/>
    <w:rsid w:val="005C7A4D"/>
    <w:rsid w:val="005E18DC"/>
    <w:rsid w:val="005F3428"/>
    <w:rsid w:val="005F4C2D"/>
    <w:rsid w:val="00603639"/>
    <w:rsid w:val="00610B5D"/>
    <w:rsid w:val="00614C9B"/>
    <w:rsid w:val="00617AF0"/>
    <w:rsid w:val="00625A35"/>
    <w:rsid w:val="006362D5"/>
    <w:rsid w:val="00641233"/>
    <w:rsid w:val="00643F9F"/>
    <w:rsid w:val="006448FC"/>
    <w:rsid w:val="0064680D"/>
    <w:rsid w:val="00650585"/>
    <w:rsid w:val="006A2043"/>
    <w:rsid w:val="006B07E4"/>
    <w:rsid w:val="006B34F5"/>
    <w:rsid w:val="006B71A1"/>
    <w:rsid w:val="006C6D51"/>
    <w:rsid w:val="006D47E9"/>
    <w:rsid w:val="006F066A"/>
    <w:rsid w:val="006F1DDA"/>
    <w:rsid w:val="006F3FAF"/>
    <w:rsid w:val="007017A0"/>
    <w:rsid w:val="0070290E"/>
    <w:rsid w:val="00705D6E"/>
    <w:rsid w:val="007109CA"/>
    <w:rsid w:val="00717295"/>
    <w:rsid w:val="0073745D"/>
    <w:rsid w:val="007477E5"/>
    <w:rsid w:val="00780870"/>
    <w:rsid w:val="00781106"/>
    <w:rsid w:val="007901AA"/>
    <w:rsid w:val="007B6E25"/>
    <w:rsid w:val="007C1BD2"/>
    <w:rsid w:val="007C4C40"/>
    <w:rsid w:val="007D190C"/>
    <w:rsid w:val="007D468B"/>
    <w:rsid w:val="007F5116"/>
    <w:rsid w:val="00823574"/>
    <w:rsid w:val="00827EE0"/>
    <w:rsid w:val="008324A5"/>
    <w:rsid w:val="008366D4"/>
    <w:rsid w:val="00871C61"/>
    <w:rsid w:val="00882A4D"/>
    <w:rsid w:val="00890F29"/>
    <w:rsid w:val="008B1529"/>
    <w:rsid w:val="008B1D9F"/>
    <w:rsid w:val="008B32FE"/>
    <w:rsid w:val="008B358F"/>
    <w:rsid w:val="008B3B22"/>
    <w:rsid w:val="008D4DA5"/>
    <w:rsid w:val="008F1278"/>
    <w:rsid w:val="009003E1"/>
    <w:rsid w:val="00906226"/>
    <w:rsid w:val="009168D0"/>
    <w:rsid w:val="00916D3D"/>
    <w:rsid w:val="00953AA6"/>
    <w:rsid w:val="00963604"/>
    <w:rsid w:val="00965158"/>
    <w:rsid w:val="009733F0"/>
    <w:rsid w:val="009808BD"/>
    <w:rsid w:val="0099205F"/>
    <w:rsid w:val="009B3B3D"/>
    <w:rsid w:val="009B6184"/>
    <w:rsid w:val="009D2334"/>
    <w:rsid w:val="009D36F4"/>
    <w:rsid w:val="009D5CC2"/>
    <w:rsid w:val="009D7852"/>
    <w:rsid w:val="009D7D62"/>
    <w:rsid w:val="009D7DAB"/>
    <w:rsid w:val="009E1046"/>
    <w:rsid w:val="009E5059"/>
    <w:rsid w:val="009E56E3"/>
    <w:rsid w:val="009E64C8"/>
    <w:rsid w:val="009F64D1"/>
    <w:rsid w:val="00A0193B"/>
    <w:rsid w:val="00A138A6"/>
    <w:rsid w:val="00A31091"/>
    <w:rsid w:val="00A3190F"/>
    <w:rsid w:val="00A60BCA"/>
    <w:rsid w:val="00A72665"/>
    <w:rsid w:val="00A91AAE"/>
    <w:rsid w:val="00AB2003"/>
    <w:rsid w:val="00AB6BBE"/>
    <w:rsid w:val="00AB783F"/>
    <w:rsid w:val="00AD2098"/>
    <w:rsid w:val="00AE0811"/>
    <w:rsid w:val="00AE4394"/>
    <w:rsid w:val="00AE5A00"/>
    <w:rsid w:val="00AF35DF"/>
    <w:rsid w:val="00B01888"/>
    <w:rsid w:val="00B077A4"/>
    <w:rsid w:val="00B16537"/>
    <w:rsid w:val="00B22659"/>
    <w:rsid w:val="00B24554"/>
    <w:rsid w:val="00B35078"/>
    <w:rsid w:val="00B379B7"/>
    <w:rsid w:val="00B42AF5"/>
    <w:rsid w:val="00B51B76"/>
    <w:rsid w:val="00B732E5"/>
    <w:rsid w:val="00B73796"/>
    <w:rsid w:val="00B75DEC"/>
    <w:rsid w:val="00B81F56"/>
    <w:rsid w:val="00BA6E05"/>
    <w:rsid w:val="00BB34FD"/>
    <w:rsid w:val="00BE1611"/>
    <w:rsid w:val="00BE1768"/>
    <w:rsid w:val="00BE515A"/>
    <w:rsid w:val="00C15735"/>
    <w:rsid w:val="00C351D4"/>
    <w:rsid w:val="00C4113B"/>
    <w:rsid w:val="00C43B28"/>
    <w:rsid w:val="00C46AB8"/>
    <w:rsid w:val="00C67498"/>
    <w:rsid w:val="00C7556A"/>
    <w:rsid w:val="00C93574"/>
    <w:rsid w:val="00C94C3E"/>
    <w:rsid w:val="00CA3025"/>
    <w:rsid w:val="00CA39DD"/>
    <w:rsid w:val="00CB34A4"/>
    <w:rsid w:val="00CB3A81"/>
    <w:rsid w:val="00CC5D91"/>
    <w:rsid w:val="00CD383F"/>
    <w:rsid w:val="00CD3B03"/>
    <w:rsid w:val="00D23C90"/>
    <w:rsid w:val="00D31261"/>
    <w:rsid w:val="00D41B0D"/>
    <w:rsid w:val="00D637FF"/>
    <w:rsid w:val="00D87F45"/>
    <w:rsid w:val="00DA25C3"/>
    <w:rsid w:val="00DB67E1"/>
    <w:rsid w:val="00DD4141"/>
    <w:rsid w:val="00DF0D33"/>
    <w:rsid w:val="00DF6DF5"/>
    <w:rsid w:val="00DF7A8D"/>
    <w:rsid w:val="00E07645"/>
    <w:rsid w:val="00E07A9E"/>
    <w:rsid w:val="00E314AE"/>
    <w:rsid w:val="00E61061"/>
    <w:rsid w:val="00E76CB9"/>
    <w:rsid w:val="00E970E5"/>
    <w:rsid w:val="00EA0FDE"/>
    <w:rsid w:val="00EE1D66"/>
    <w:rsid w:val="00F1373E"/>
    <w:rsid w:val="00F13D3D"/>
    <w:rsid w:val="00F21F17"/>
    <w:rsid w:val="00F26A51"/>
    <w:rsid w:val="00F401E2"/>
    <w:rsid w:val="00F6375F"/>
    <w:rsid w:val="00F641C5"/>
    <w:rsid w:val="00F7586E"/>
    <w:rsid w:val="00F93F44"/>
    <w:rsid w:val="00F95A9D"/>
    <w:rsid w:val="00FA4D54"/>
    <w:rsid w:val="00FC4E78"/>
    <w:rsid w:val="00FE19D2"/>
    <w:rsid w:val="00FE3308"/>
    <w:rsid w:val="00FE78D4"/>
    <w:rsid w:val="019239E9"/>
    <w:rsid w:val="01B91C91"/>
    <w:rsid w:val="01FA52DC"/>
    <w:rsid w:val="03EE0B48"/>
    <w:rsid w:val="041F2B92"/>
    <w:rsid w:val="0468007C"/>
    <w:rsid w:val="059A06CF"/>
    <w:rsid w:val="076D09B4"/>
    <w:rsid w:val="07DB8E63"/>
    <w:rsid w:val="09AC601B"/>
    <w:rsid w:val="0B556EC1"/>
    <w:rsid w:val="0BE536E9"/>
    <w:rsid w:val="0C3B4E7C"/>
    <w:rsid w:val="0C837D02"/>
    <w:rsid w:val="0F021D55"/>
    <w:rsid w:val="0F547965"/>
    <w:rsid w:val="0F907C25"/>
    <w:rsid w:val="10075F55"/>
    <w:rsid w:val="10101222"/>
    <w:rsid w:val="109C05C8"/>
    <w:rsid w:val="10EC5CAC"/>
    <w:rsid w:val="11201859"/>
    <w:rsid w:val="11264AFF"/>
    <w:rsid w:val="114F6C9A"/>
    <w:rsid w:val="11F15F86"/>
    <w:rsid w:val="12333CE8"/>
    <w:rsid w:val="132B3510"/>
    <w:rsid w:val="15F0088C"/>
    <w:rsid w:val="17331138"/>
    <w:rsid w:val="17E85C3C"/>
    <w:rsid w:val="188353CC"/>
    <w:rsid w:val="18A65575"/>
    <w:rsid w:val="1A162EF1"/>
    <w:rsid w:val="1BF069B9"/>
    <w:rsid w:val="1E9E550F"/>
    <w:rsid w:val="1EFE192E"/>
    <w:rsid w:val="1F3BA1A0"/>
    <w:rsid w:val="1F8A42BB"/>
    <w:rsid w:val="1FDF3D47"/>
    <w:rsid w:val="20EF7175"/>
    <w:rsid w:val="2133635E"/>
    <w:rsid w:val="215E3309"/>
    <w:rsid w:val="22520DE8"/>
    <w:rsid w:val="22822A11"/>
    <w:rsid w:val="22CB95B7"/>
    <w:rsid w:val="23AA7592"/>
    <w:rsid w:val="23CE6B8D"/>
    <w:rsid w:val="247B1EC4"/>
    <w:rsid w:val="25521CDE"/>
    <w:rsid w:val="25CD52DC"/>
    <w:rsid w:val="2623435C"/>
    <w:rsid w:val="26674132"/>
    <w:rsid w:val="26AF0A8D"/>
    <w:rsid w:val="277ABC05"/>
    <w:rsid w:val="28F14025"/>
    <w:rsid w:val="2BFA1FFF"/>
    <w:rsid w:val="2D9B7191"/>
    <w:rsid w:val="2D9F24EC"/>
    <w:rsid w:val="2E26786F"/>
    <w:rsid w:val="2E997710"/>
    <w:rsid w:val="2EFDCE70"/>
    <w:rsid w:val="309C233D"/>
    <w:rsid w:val="30E03457"/>
    <w:rsid w:val="31BA3D3D"/>
    <w:rsid w:val="32FE7099"/>
    <w:rsid w:val="331A5921"/>
    <w:rsid w:val="34117235"/>
    <w:rsid w:val="345403E5"/>
    <w:rsid w:val="3467358E"/>
    <w:rsid w:val="358A57D8"/>
    <w:rsid w:val="35FFC684"/>
    <w:rsid w:val="377D4265"/>
    <w:rsid w:val="37BE6750"/>
    <w:rsid w:val="37DE2E89"/>
    <w:rsid w:val="3875466D"/>
    <w:rsid w:val="38BD14C8"/>
    <w:rsid w:val="390F5880"/>
    <w:rsid w:val="39AC76D1"/>
    <w:rsid w:val="39FB7C72"/>
    <w:rsid w:val="3AB643A8"/>
    <w:rsid w:val="3B0D61D4"/>
    <w:rsid w:val="3CA40E0C"/>
    <w:rsid w:val="3D03040C"/>
    <w:rsid w:val="3DDF535D"/>
    <w:rsid w:val="3E7F3CA3"/>
    <w:rsid w:val="3EB4277B"/>
    <w:rsid w:val="3F9749EC"/>
    <w:rsid w:val="416951B0"/>
    <w:rsid w:val="41AE0BF9"/>
    <w:rsid w:val="430F5848"/>
    <w:rsid w:val="43895E18"/>
    <w:rsid w:val="45AF22BC"/>
    <w:rsid w:val="45D430A2"/>
    <w:rsid w:val="462D1405"/>
    <w:rsid w:val="462D3414"/>
    <w:rsid w:val="465E4D6A"/>
    <w:rsid w:val="48497BAF"/>
    <w:rsid w:val="4A2946D5"/>
    <w:rsid w:val="4A972DBC"/>
    <w:rsid w:val="4ACE349A"/>
    <w:rsid w:val="4B175729"/>
    <w:rsid w:val="4D3970AD"/>
    <w:rsid w:val="4D6D13C9"/>
    <w:rsid w:val="4DF468EA"/>
    <w:rsid w:val="4F900F7C"/>
    <w:rsid w:val="50303BCC"/>
    <w:rsid w:val="50DA2F7D"/>
    <w:rsid w:val="511C3C58"/>
    <w:rsid w:val="513467C3"/>
    <w:rsid w:val="51726BD4"/>
    <w:rsid w:val="51C76BAE"/>
    <w:rsid w:val="51C92051"/>
    <w:rsid w:val="51CE3295"/>
    <w:rsid w:val="51E01C6C"/>
    <w:rsid w:val="521500F4"/>
    <w:rsid w:val="53FF03BD"/>
    <w:rsid w:val="553C2282"/>
    <w:rsid w:val="565900B4"/>
    <w:rsid w:val="56DA6DA2"/>
    <w:rsid w:val="57FF034F"/>
    <w:rsid w:val="58233D5B"/>
    <w:rsid w:val="58AD40BC"/>
    <w:rsid w:val="5977C67C"/>
    <w:rsid w:val="5A7250D8"/>
    <w:rsid w:val="5AB70F33"/>
    <w:rsid w:val="5AE47AEC"/>
    <w:rsid w:val="5BE54FC0"/>
    <w:rsid w:val="5C186B21"/>
    <w:rsid w:val="5C454420"/>
    <w:rsid w:val="5D290FF6"/>
    <w:rsid w:val="5DFD31A3"/>
    <w:rsid w:val="5E076290"/>
    <w:rsid w:val="5E5F5807"/>
    <w:rsid w:val="5F2BC06C"/>
    <w:rsid w:val="5F3E8D94"/>
    <w:rsid w:val="5F81F50C"/>
    <w:rsid w:val="5FD75357"/>
    <w:rsid w:val="600B7396"/>
    <w:rsid w:val="603106B6"/>
    <w:rsid w:val="61315F16"/>
    <w:rsid w:val="61456186"/>
    <w:rsid w:val="619A62A4"/>
    <w:rsid w:val="622748FE"/>
    <w:rsid w:val="624929CF"/>
    <w:rsid w:val="62884687"/>
    <w:rsid w:val="62F1781A"/>
    <w:rsid w:val="63607035"/>
    <w:rsid w:val="63CB73F8"/>
    <w:rsid w:val="63D310D0"/>
    <w:rsid w:val="64860E58"/>
    <w:rsid w:val="64ADC01B"/>
    <w:rsid w:val="65166522"/>
    <w:rsid w:val="66474039"/>
    <w:rsid w:val="665A16A8"/>
    <w:rsid w:val="66652B25"/>
    <w:rsid w:val="668263F5"/>
    <w:rsid w:val="670570B2"/>
    <w:rsid w:val="671C5ADF"/>
    <w:rsid w:val="672C1604"/>
    <w:rsid w:val="674634F4"/>
    <w:rsid w:val="67B7DCE9"/>
    <w:rsid w:val="67E46502"/>
    <w:rsid w:val="68B06CA8"/>
    <w:rsid w:val="69770CCD"/>
    <w:rsid w:val="6A45104E"/>
    <w:rsid w:val="6ABFEFA0"/>
    <w:rsid w:val="6AC417F8"/>
    <w:rsid w:val="6AFD43A3"/>
    <w:rsid w:val="6BBC4F8C"/>
    <w:rsid w:val="6BDABB8E"/>
    <w:rsid w:val="6BF60FB1"/>
    <w:rsid w:val="6C882DA6"/>
    <w:rsid w:val="6CA46FDE"/>
    <w:rsid w:val="6CFB24AE"/>
    <w:rsid w:val="6CFF13F0"/>
    <w:rsid w:val="6DFF33E2"/>
    <w:rsid w:val="6E5D170F"/>
    <w:rsid w:val="6FBF469E"/>
    <w:rsid w:val="6FDC6093"/>
    <w:rsid w:val="6FFE7AB9"/>
    <w:rsid w:val="70F514FF"/>
    <w:rsid w:val="71082DCD"/>
    <w:rsid w:val="72AFDFC6"/>
    <w:rsid w:val="74BA3B6B"/>
    <w:rsid w:val="74F722CE"/>
    <w:rsid w:val="753FADB9"/>
    <w:rsid w:val="75484A79"/>
    <w:rsid w:val="7552187A"/>
    <w:rsid w:val="75945D96"/>
    <w:rsid w:val="75B3AB72"/>
    <w:rsid w:val="76B12E30"/>
    <w:rsid w:val="76DA1B5F"/>
    <w:rsid w:val="777E8906"/>
    <w:rsid w:val="78244C9D"/>
    <w:rsid w:val="782F591A"/>
    <w:rsid w:val="785D86AF"/>
    <w:rsid w:val="79226C23"/>
    <w:rsid w:val="798028A5"/>
    <w:rsid w:val="7A0166BB"/>
    <w:rsid w:val="7AE521E4"/>
    <w:rsid w:val="7BF7C94B"/>
    <w:rsid w:val="7CDD10C6"/>
    <w:rsid w:val="7CEF294F"/>
    <w:rsid w:val="7DE61835"/>
    <w:rsid w:val="7DFD286E"/>
    <w:rsid w:val="7DFF1074"/>
    <w:rsid w:val="7E7F8AEE"/>
    <w:rsid w:val="7EC138A4"/>
    <w:rsid w:val="7ECBB957"/>
    <w:rsid w:val="7EDAA858"/>
    <w:rsid w:val="7F63D502"/>
    <w:rsid w:val="7F7D84BB"/>
    <w:rsid w:val="7FB2D779"/>
    <w:rsid w:val="7FBF0A70"/>
    <w:rsid w:val="7FBFD4F5"/>
    <w:rsid w:val="7FD52F84"/>
    <w:rsid w:val="8F5E2C80"/>
    <w:rsid w:val="8FBFF268"/>
    <w:rsid w:val="979DEEA1"/>
    <w:rsid w:val="97BBA217"/>
    <w:rsid w:val="9BF68FC0"/>
    <w:rsid w:val="9DFFA6C4"/>
    <w:rsid w:val="A3FD9404"/>
    <w:rsid w:val="AEDEADBA"/>
    <w:rsid w:val="AFEA7446"/>
    <w:rsid w:val="B5AD9B57"/>
    <w:rsid w:val="BB5439A2"/>
    <w:rsid w:val="BBFB24F6"/>
    <w:rsid w:val="BEBE4296"/>
    <w:rsid w:val="BEF8E752"/>
    <w:rsid w:val="BF370C3D"/>
    <w:rsid w:val="BFD2BCBF"/>
    <w:rsid w:val="BFD517E4"/>
    <w:rsid w:val="BFEE76EC"/>
    <w:rsid w:val="BFFBB142"/>
    <w:rsid w:val="C7BA8DFF"/>
    <w:rsid w:val="CBFD8AE9"/>
    <w:rsid w:val="CEB77A2A"/>
    <w:rsid w:val="CEBE8CF6"/>
    <w:rsid w:val="CEF7DF3B"/>
    <w:rsid w:val="CFF51DE9"/>
    <w:rsid w:val="CFF67726"/>
    <w:rsid w:val="DBDCDC0F"/>
    <w:rsid w:val="DBF3E205"/>
    <w:rsid w:val="DCFF80C8"/>
    <w:rsid w:val="DDF503CA"/>
    <w:rsid w:val="DDF7B9C6"/>
    <w:rsid w:val="DE9FA304"/>
    <w:rsid w:val="DF525F5D"/>
    <w:rsid w:val="DF6F3E01"/>
    <w:rsid w:val="DF77F280"/>
    <w:rsid w:val="DF9BB2CC"/>
    <w:rsid w:val="DFF3FE00"/>
    <w:rsid w:val="DFF833FA"/>
    <w:rsid w:val="E2FDBA7B"/>
    <w:rsid w:val="E5ADCDDB"/>
    <w:rsid w:val="E5FB727E"/>
    <w:rsid w:val="EADB5198"/>
    <w:rsid w:val="ECFE16AD"/>
    <w:rsid w:val="EDBE6C9D"/>
    <w:rsid w:val="EFEB9C6D"/>
    <w:rsid w:val="EFFC61A8"/>
    <w:rsid w:val="EFFD755B"/>
    <w:rsid w:val="F4FB8C21"/>
    <w:rsid w:val="F77EB434"/>
    <w:rsid w:val="F7C7655D"/>
    <w:rsid w:val="F7FFC911"/>
    <w:rsid w:val="F9FF2B7B"/>
    <w:rsid w:val="FB4D8FC7"/>
    <w:rsid w:val="FBCD48D6"/>
    <w:rsid w:val="FBEA49EA"/>
    <w:rsid w:val="FBF89DE4"/>
    <w:rsid w:val="FBFE76DD"/>
    <w:rsid w:val="FCBFF1E0"/>
    <w:rsid w:val="FDCFE48B"/>
    <w:rsid w:val="FDD19B77"/>
    <w:rsid w:val="FE3E525A"/>
    <w:rsid w:val="FEEF7906"/>
    <w:rsid w:val="FF74FD83"/>
    <w:rsid w:val="FF7AC30E"/>
    <w:rsid w:val="FFAB42CA"/>
    <w:rsid w:val="FFEF59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标题 2 字符"/>
    <w:basedOn w:val="10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申报表二级"/>
    <w:basedOn w:val="2"/>
    <w:link w:val="16"/>
    <w:qFormat/>
    <w:uiPriority w:val="0"/>
    <w:rPr>
      <w:rFonts w:ascii="黑体" w:hAnsi="黑体" w:eastAsia="黑体" w:cs="Times New Roman"/>
      <w:b w:val="0"/>
      <w:color w:val="000000"/>
      <w:sz w:val="28"/>
      <w:szCs w:val="22"/>
    </w:rPr>
  </w:style>
  <w:style w:type="character" w:customStyle="1" w:styleId="16">
    <w:name w:val="申报表二级 Char"/>
    <w:link w:val="15"/>
    <w:qFormat/>
    <w:uiPriority w:val="0"/>
    <w:rPr>
      <w:rFonts w:ascii="黑体" w:hAnsi="黑体" w:eastAsia="黑体" w:cs="Times New Roman"/>
      <w:bCs/>
      <w:color w:val="000000"/>
      <w:sz w:val="28"/>
    </w:rPr>
  </w:style>
  <w:style w:type="character" w:customStyle="1" w:styleId="17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9">
    <w:name w:val="批注文字 字符"/>
    <w:basedOn w:val="10"/>
    <w:link w:val="3"/>
    <w:semiHidden/>
    <w:qFormat/>
    <w:uiPriority w:val="99"/>
  </w:style>
  <w:style w:type="character" w:customStyle="1" w:styleId="20">
    <w:name w:val="批注主题 字符"/>
    <w:basedOn w:val="19"/>
    <w:link w:val="7"/>
    <w:semiHidden/>
    <w:qFormat/>
    <w:uiPriority w:val="99"/>
    <w:rPr>
      <w:b/>
      <w:bCs/>
    </w:rPr>
  </w:style>
  <w:style w:type="character" w:customStyle="1" w:styleId="21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customStyle="1" w:styleId="2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FC11F4-3322-42DD-B45A-649AC1942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3794</Words>
  <Characters>4042</Characters>
  <Lines>32</Lines>
  <Paragraphs>9</Paragraphs>
  <TotalTime>129</TotalTime>
  <ScaleCrop>false</ScaleCrop>
  <LinksUpToDate>false</LinksUpToDate>
  <CharactersWithSpaces>4349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2023-11-27T17:58:00Z</dcterms:created>
  <dc:creator>王妍</dc:creator>
  <cp:lastModifiedBy>王菲菲</cp:lastModifiedBy>
  <cp:lastPrinted>2026-10-08T01:30:00Z</cp:lastPrinted>
  <dcterms:modified xsi:type="dcterms:W3CDTF">2026-10-14T02:17:51Z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8A888D31A3A49BFE0D21B26AE333B682_43</vt:lpwstr>
  </property>
  <property fmtid="{D5CDD505-2E9C-101B-9397-08002B2CF9AE}" pid="4" name="KSOTemplateDocerSaveRecord">
    <vt:lpwstr>eyJoZGlkIjoiODlhYjUzYjdjODMzYWY3Mjk3YzVhMTM5NTM0MTBiNWMiLCJ1c2VySWQiOiIxNjg4MTcyNzgzIn0=</vt:lpwstr>
  </property>
</Properties>
</file>