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5194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《智能感知与认知》微专业招生简章</w:t>
      </w:r>
    </w:p>
    <w:p w14:paraId="6BD63CD3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培养目标</w:t>
      </w:r>
    </w:p>
    <w:p w14:paraId="19010933">
      <w:pPr>
        <w:ind w:firstLine="420"/>
        <w:rPr>
          <w:rFonts w:hint="eastAsia" w:ascii="仿宋" w:hAnsi="仿宋" w:eastAsia="仿宋"/>
          <w:sz w:val="28"/>
          <w:szCs w:val="28"/>
        </w:rPr>
      </w:pPr>
      <w:bookmarkStart w:id="0" w:name="OLE_LINK1"/>
      <w:r>
        <w:rPr>
          <w:rFonts w:hint="eastAsia" w:ascii="仿宋" w:hAnsi="仿宋" w:eastAsia="仿宋"/>
          <w:sz w:val="28"/>
          <w:szCs w:val="28"/>
        </w:rPr>
        <w:t>目标1：使</w:t>
      </w:r>
      <w:r>
        <w:rPr>
          <w:rFonts w:ascii="仿宋" w:hAnsi="仿宋" w:eastAsia="仿宋"/>
          <w:sz w:val="28"/>
          <w:szCs w:val="28"/>
        </w:rPr>
        <w:t>学生了解智能感知与认知领域的基本理论与技术，涵盖自然语言处理、计算机视觉等方面，为学生在人工智能相关领域进一步学习或工作提供初步的知识储备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6000BCE1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目标2：</w:t>
      </w:r>
      <w:r>
        <w:rPr>
          <w:rFonts w:ascii="仿宋" w:hAnsi="仿宋" w:eastAsia="仿宋"/>
          <w:sz w:val="28"/>
          <w:szCs w:val="28"/>
        </w:rPr>
        <w:t>引导学生初步学会运用智能感知与认知技术解决简单的实际问题，能够参与项目设计、开发与实施的过程，培养基本的实践操作技能和初步的创新意识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3EB192B9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目标3：激发学生对智能感知与认知领域的兴趣，培养其基本的创新思维和科研意识，鼓励学生参与相关的实践探索活动，为智能科技领域的发展培养潜在的后备力量。</w:t>
      </w:r>
    </w:p>
    <w:bookmarkEnd w:id="0"/>
    <w:p w14:paraId="6776ACE8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bookmarkStart w:id="1" w:name="OLE_LINK2"/>
      <w:r>
        <w:rPr>
          <w:rFonts w:hint="eastAsia" w:ascii="仿宋" w:hAnsi="仿宋" w:eastAsia="仿宋"/>
          <w:sz w:val="28"/>
          <w:szCs w:val="28"/>
        </w:rPr>
        <w:t>招生对象</w:t>
      </w:r>
    </w:p>
    <w:p w14:paraId="20788FBF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1.招生对象为我校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2023、2022级</w:t>
      </w:r>
      <w:r>
        <w:rPr>
          <w:rFonts w:hint="eastAsia" w:ascii="仿宋" w:hAnsi="仿宋" w:eastAsia="仿宋"/>
          <w:sz w:val="28"/>
          <w:szCs w:val="28"/>
        </w:rPr>
        <w:t>全日制非人工智能专业本科生。</w:t>
      </w:r>
    </w:p>
    <w:p w14:paraId="50FA4BC8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2.先修课程要求：Python程序设计或相关程序设计课程（报名人数大于50人时，绩点高者优先）。</w:t>
      </w:r>
    </w:p>
    <w:bookmarkEnd w:id="1"/>
    <w:p w14:paraId="4DE4CCBB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课程设置</w:t>
      </w:r>
    </w:p>
    <w:tbl>
      <w:tblPr>
        <w:tblStyle w:val="4"/>
        <w:tblW w:w="10425" w:type="dxa"/>
        <w:tblInd w:w="-10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566"/>
        <w:gridCol w:w="708"/>
        <w:gridCol w:w="709"/>
        <w:gridCol w:w="898"/>
        <w:gridCol w:w="803"/>
        <w:gridCol w:w="851"/>
        <w:gridCol w:w="992"/>
        <w:gridCol w:w="850"/>
        <w:gridCol w:w="993"/>
        <w:gridCol w:w="1035"/>
      </w:tblGrid>
      <w:tr w14:paraId="6CF58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0A8D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课程类别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4795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  程  名  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E9D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学分数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8C7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</w:t>
            </w:r>
          </w:p>
        </w:tc>
        <w:tc>
          <w:tcPr>
            <w:tcW w:w="35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177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总学时分配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0CB4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考核方式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4620B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开设学期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5595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上课方式</w:t>
            </w:r>
          </w:p>
        </w:tc>
      </w:tr>
      <w:tr w14:paraId="78936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F18D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A2E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41C68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BB626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9FAFF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BE28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463B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37F3B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1BF8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C562E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73E6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FEE2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C1BB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BCF5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课内教学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588F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实验教学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1291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实践教学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9FB4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实践周数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EECAD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E20A3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AF6D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F17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1723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bookmarkStart w:id="2" w:name="_Hlk187425577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必修课程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4EAF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机器学习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B5B8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5C8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CB8A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3E39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06BE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AC1C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B1D7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75D5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3D92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45339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9162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88AB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数字图像处理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B2836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03D2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C374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AB70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BB39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E83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3190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5D32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2490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7B72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FDB21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4777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自然语言处理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3EB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CF6F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B224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84D8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C4D5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467D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8CD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5206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7A4BA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38FBA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9B7C2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BFD1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计算机视觉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0FA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4DB7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6D5F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D69A2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4D11D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40227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6C6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8DC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680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tr w14:paraId="30EFD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6003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C61F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虚拟现实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5014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A289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340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590D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FD5A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7A6CB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73BA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EB3A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秋、春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B08555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讲授、实验</w:t>
            </w:r>
          </w:p>
        </w:tc>
      </w:tr>
      <w:bookmarkEnd w:id="2"/>
      <w:tr w14:paraId="036E6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8229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DCC2F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2457E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73BD8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2DB3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FFFC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43410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B2291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47A93">
            <w:pPr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8D42"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129774E">
      <w:pPr>
        <w:rPr>
          <w:rFonts w:hint="eastAsia" w:ascii="仿宋" w:hAnsi="仿宋" w:eastAsia="仿宋"/>
          <w:sz w:val="28"/>
          <w:szCs w:val="28"/>
        </w:rPr>
      </w:pPr>
    </w:p>
    <w:p w14:paraId="58C7E171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开课时间及学习要求</w:t>
      </w:r>
    </w:p>
    <w:p w14:paraId="375461F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1.开课时间：</w:t>
      </w:r>
    </w:p>
    <w:p w14:paraId="66BAEEA0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首次开课时间为2025年春季。</w:t>
      </w:r>
    </w:p>
    <w:p w14:paraId="62CCF99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2.学习要求：</w:t>
      </w:r>
    </w:p>
    <w:p w14:paraId="1170B177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（1）课程安排在周末或者寒暑假。</w:t>
      </w:r>
    </w:p>
    <w:p w14:paraId="7B82E25F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（2）按照授课教师要求提交作业与考核。</w:t>
      </w:r>
    </w:p>
    <w:p w14:paraId="3E158A57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（3）微专业报名后不得中途退出。</w:t>
      </w:r>
    </w:p>
    <w:p w14:paraId="73E80B35">
      <w:pPr>
        <w:numPr>
          <w:ilvl w:val="0"/>
          <w:numId w:val="1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</w:t>
      </w:r>
      <w:bookmarkStart w:id="3" w:name="_GoBack"/>
      <w:bookmarkEnd w:id="3"/>
      <w:r>
        <w:rPr>
          <w:rFonts w:hint="eastAsia" w:ascii="仿宋" w:hAnsi="仿宋" w:eastAsia="仿宋"/>
          <w:sz w:val="28"/>
          <w:szCs w:val="28"/>
        </w:rPr>
        <w:t>QQ群</w:t>
      </w:r>
    </w:p>
    <w:p w14:paraId="11BB562A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1.咨询电话：027-84227065  周老师、张老师、李老师</w:t>
      </w:r>
    </w:p>
    <w:p w14:paraId="63810647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2.QQ群：</w:t>
      </w:r>
      <w:r>
        <w:rPr>
          <w:rFonts w:ascii="仿宋" w:hAnsi="仿宋" w:eastAsia="仿宋"/>
          <w:sz w:val="28"/>
          <w:szCs w:val="28"/>
        </w:rPr>
        <w:t>1017971803</w:t>
      </w:r>
    </w:p>
    <w:p w14:paraId="19B0C6D5">
      <w:pPr>
        <w:numPr>
          <w:numId w:val="0"/>
        </w:num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F20CD"/>
    <w:multiLevelType w:val="singleLevel"/>
    <w:tmpl w:val="240F2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D4"/>
    <w:rsid w:val="002D4944"/>
    <w:rsid w:val="00340C13"/>
    <w:rsid w:val="00374E8F"/>
    <w:rsid w:val="003D3495"/>
    <w:rsid w:val="00640D1A"/>
    <w:rsid w:val="0066096F"/>
    <w:rsid w:val="0074101B"/>
    <w:rsid w:val="009D4482"/>
    <w:rsid w:val="00CD5041"/>
    <w:rsid w:val="00D458D4"/>
    <w:rsid w:val="00DC04AB"/>
    <w:rsid w:val="00EC7D3C"/>
    <w:rsid w:val="00ED66D1"/>
    <w:rsid w:val="00F23D99"/>
    <w:rsid w:val="00F32614"/>
    <w:rsid w:val="00F65CF6"/>
    <w:rsid w:val="00F96693"/>
    <w:rsid w:val="22ED43E0"/>
    <w:rsid w:val="6C3E4449"/>
    <w:rsid w:val="6FB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"/>
    <w:basedOn w:val="1"/>
    <w:uiPriority w:val="0"/>
    <w:pPr>
      <w:ind w:firstLine="420" w:firstLineChars="200"/>
    </w:p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670</Characters>
  <Lines>5</Lines>
  <Paragraphs>1</Paragraphs>
  <TotalTime>0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2025-01-10T07:04:00Z</dcterms:created>
  <dc:creator>子振</dc:creator>
  <cp:lastModifiedBy>汪友清</cp:lastModifiedBy>
  <dcterms:modified xsi:type="dcterms:W3CDTF">2025-01-15T01:34:20Z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eyJoZGlkIjoiMzRkNDU5ZDZiNDM5MjhhNTYxOTI0MWQ0YmYwMWMwZGEiLCJ1c2VySWQiOiIzNDY2NTc2OTYifQ==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A26FB29014E2440B9E94D3C2A9085880_12</vt:lpwstr>
  </property>
</Properties>
</file>